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61CF" w:rsidRDefault="002361CF"/>
    <w:p w:rsidR="007145AC" w:rsidRPr="00536B80" w:rsidRDefault="00536B80" w:rsidP="00536B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B80">
        <w:rPr>
          <w:rFonts w:ascii="Times New Roman" w:hAnsi="Times New Roman" w:cs="Times New Roman"/>
          <w:sz w:val="24"/>
          <w:szCs w:val="24"/>
        </w:rPr>
        <w:t xml:space="preserve">Сведения о фактических поступлениях доходов по видам доходов в сравнении с первоначально утвержденными (установленными) решением </w:t>
      </w:r>
      <w:proofErr w:type="gramStart"/>
      <w:r w:rsidRPr="00536B80">
        <w:rPr>
          <w:rFonts w:ascii="Times New Roman" w:hAnsi="Times New Roman" w:cs="Times New Roman"/>
          <w:sz w:val="24"/>
          <w:szCs w:val="24"/>
        </w:rPr>
        <w:t>о бюджета</w:t>
      </w:r>
      <w:proofErr w:type="gramEnd"/>
      <w:r w:rsidRPr="00536B80">
        <w:rPr>
          <w:rFonts w:ascii="Times New Roman" w:hAnsi="Times New Roman" w:cs="Times New Roman"/>
          <w:sz w:val="24"/>
          <w:szCs w:val="24"/>
        </w:rPr>
        <w:t xml:space="preserve"> значениями и с уточненными значениями с учетом внесенных изменений и фактическими значениями за предыдущий отчетный финансовый год</w:t>
      </w:r>
    </w:p>
    <w:tbl>
      <w:tblPr>
        <w:tblW w:w="1132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992"/>
        <w:gridCol w:w="992"/>
        <w:gridCol w:w="992"/>
        <w:gridCol w:w="993"/>
        <w:gridCol w:w="1134"/>
        <w:gridCol w:w="3813"/>
      </w:tblGrid>
      <w:tr w:rsidR="00CE5F92" w:rsidRPr="008E706B" w:rsidTr="00CE5F92">
        <w:trPr>
          <w:trHeight w:val="1440"/>
        </w:trPr>
        <w:tc>
          <w:tcPr>
            <w:tcW w:w="2411" w:type="dxa"/>
          </w:tcPr>
          <w:p w:rsidR="00CE5F92" w:rsidRPr="008E706B" w:rsidRDefault="00CE5F92" w:rsidP="006F4C14">
            <w:pPr>
              <w:rPr>
                <w:rFonts w:ascii="Times New Roman" w:hAnsi="Times New Roman" w:cs="Times New Roman"/>
              </w:rPr>
            </w:pPr>
            <w:r w:rsidRPr="008E706B">
              <w:rPr>
                <w:rFonts w:ascii="Times New Roman" w:hAnsi="Times New Roman" w:cs="Times New Roman"/>
              </w:rPr>
              <w:t>Наименование</w:t>
            </w:r>
          </w:p>
          <w:p w:rsidR="00CE5F92" w:rsidRPr="008E706B" w:rsidRDefault="00CE5F92" w:rsidP="006F4C14">
            <w:pPr>
              <w:rPr>
                <w:rFonts w:ascii="Times New Roman" w:hAnsi="Times New Roman" w:cs="Times New Roman"/>
              </w:rPr>
            </w:pPr>
            <w:r w:rsidRPr="008E706B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92" w:type="dxa"/>
          </w:tcPr>
          <w:p w:rsidR="00CE5F92" w:rsidRPr="00CC7D18" w:rsidRDefault="00CE5F92" w:rsidP="005C62B1">
            <w:pPr>
              <w:jc w:val="center"/>
              <w:rPr>
                <w:rFonts w:ascii="Times New Roman" w:hAnsi="Times New Roman" w:cs="Times New Roman"/>
              </w:rPr>
            </w:pPr>
            <w:r w:rsidRPr="00CC7D18">
              <w:rPr>
                <w:rFonts w:ascii="Times New Roman" w:hAnsi="Times New Roman" w:cs="Times New Roman"/>
              </w:rPr>
              <w:t>Утверждено на 01.01.2022 года</w:t>
            </w:r>
          </w:p>
        </w:tc>
        <w:tc>
          <w:tcPr>
            <w:tcW w:w="992" w:type="dxa"/>
          </w:tcPr>
          <w:p w:rsidR="00CE5F92" w:rsidRPr="00CC7D18" w:rsidRDefault="00CE5F92" w:rsidP="005C62B1">
            <w:pPr>
              <w:jc w:val="center"/>
              <w:rPr>
                <w:rFonts w:ascii="Times New Roman" w:hAnsi="Times New Roman" w:cs="Times New Roman"/>
              </w:rPr>
            </w:pPr>
            <w:r w:rsidRPr="00CC7D18">
              <w:rPr>
                <w:rFonts w:ascii="Times New Roman" w:hAnsi="Times New Roman" w:cs="Times New Roman"/>
              </w:rPr>
              <w:t>Утверждено на 31.12.2022 года</w:t>
            </w:r>
          </w:p>
          <w:p w:rsidR="00CE5F92" w:rsidRPr="00CC7D18" w:rsidRDefault="00CE5F92" w:rsidP="005C6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F92" w:rsidRPr="00CC7D18" w:rsidRDefault="00CE5F92" w:rsidP="00393BFD">
            <w:pPr>
              <w:jc w:val="center"/>
              <w:rPr>
                <w:rFonts w:ascii="Times New Roman" w:hAnsi="Times New Roman" w:cs="Times New Roman"/>
              </w:rPr>
            </w:pPr>
            <w:r w:rsidRPr="00CC7D18">
              <w:rPr>
                <w:rFonts w:ascii="Times New Roman" w:hAnsi="Times New Roman" w:cs="Times New Roman"/>
              </w:rPr>
              <w:t>Фактически поступило за  2022 год</w:t>
            </w:r>
          </w:p>
        </w:tc>
        <w:tc>
          <w:tcPr>
            <w:tcW w:w="993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поступило за 2021 год</w:t>
            </w:r>
          </w:p>
        </w:tc>
        <w:tc>
          <w:tcPr>
            <w:tcW w:w="1134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 первоначально утвержденного бюджета</w:t>
            </w:r>
            <w:r w:rsidR="007D69CF">
              <w:rPr>
                <w:rFonts w:ascii="Times New Roman" w:hAnsi="Times New Roman" w:cs="Times New Roman"/>
              </w:rPr>
              <w:t xml:space="preserve"> на 2022 год</w:t>
            </w:r>
            <w:r>
              <w:rPr>
                <w:rFonts w:ascii="Times New Roman" w:hAnsi="Times New Roman" w:cs="Times New Roman"/>
              </w:rPr>
              <w:t xml:space="preserve"> к фактическим поступлениям </w:t>
            </w:r>
            <w:r w:rsidR="007D69CF">
              <w:rPr>
                <w:rFonts w:ascii="Times New Roman" w:hAnsi="Times New Roman" w:cs="Times New Roman"/>
              </w:rPr>
              <w:t xml:space="preserve">за 2022 год </w:t>
            </w:r>
            <w:r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3813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 w:rsidRPr="008E706B">
              <w:rPr>
                <w:rFonts w:ascii="Times New Roman" w:hAnsi="Times New Roman" w:cs="Times New Roman"/>
              </w:rPr>
              <w:t>Причины отклонения факта от уточненного плана</w:t>
            </w:r>
          </w:p>
        </w:tc>
      </w:tr>
      <w:tr w:rsidR="00CE5F92" w:rsidRPr="008E706B" w:rsidTr="00CE5F92">
        <w:trPr>
          <w:trHeight w:val="643"/>
        </w:trPr>
        <w:tc>
          <w:tcPr>
            <w:tcW w:w="2411" w:type="dxa"/>
          </w:tcPr>
          <w:p w:rsidR="00CE5F92" w:rsidRPr="008E706B" w:rsidRDefault="00CE5F92" w:rsidP="006F4C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бюджета всего, в том числе: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255858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512283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505361</w:t>
            </w:r>
          </w:p>
        </w:tc>
        <w:tc>
          <w:tcPr>
            <w:tcW w:w="993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397959</w:t>
            </w:r>
          </w:p>
        </w:tc>
        <w:tc>
          <w:tcPr>
            <w:tcW w:w="1134" w:type="dxa"/>
          </w:tcPr>
          <w:p w:rsidR="00CE5F92" w:rsidRDefault="00CE5F92" w:rsidP="00CE5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197,5</w:t>
            </w:r>
          </w:p>
        </w:tc>
        <w:tc>
          <w:tcPr>
            <w:tcW w:w="3813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Pr="008E706B" w:rsidRDefault="00CE5F92" w:rsidP="00E603D8">
            <w:pPr>
              <w:rPr>
                <w:rFonts w:ascii="Times New Roman" w:hAnsi="Times New Roman" w:cs="Times New Roman"/>
              </w:rPr>
            </w:pPr>
            <w:r w:rsidRPr="008E706B"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алоговые и неналоговые доходы, из них: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53563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71588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65945</w:t>
            </w:r>
          </w:p>
        </w:tc>
        <w:tc>
          <w:tcPr>
            <w:tcW w:w="993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56392</w:t>
            </w:r>
          </w:p>
        </w:tc>
        <w:tc>
          <w:tcPr>
            <w:tcW w:w="1134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123,1</w:t>
            </w:r>
          </w:p>
        </w:tc>
        <w:tc>
          <w:tcPr>
            <w:tcW w:w="3813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Pr="008E706B" w:rsidRDefault="00CE5F92" w:rsidP="006F4C14">
            <w:pPr>
              <w:rPr>
                <w:rFonts w:ascii="Times New Roman" w:hAnsi="Times New Roman" w:cs="Times New Roman"/>
              </w:rPr>
            </w:pPr>
            <w:r w:rsidRPr="008E706B">
              <w:rPr>
                <w:rFonts w:ascii="Times New Roman" w:hAnsi="Times New Roman" w:cs="Times New Roman"/>
              </w:rPr>
              <w:t>Налоговые доходы, из них: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51152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56191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55981</w:t>
            </w:r>
          </w:p>
        </w:tc>
        <w:tc>
          <w:tcPr>
            <w:tcW w:w="993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49686</w:t>
            </w:r>
          </w:p>
        </w:tc>
        <w:tc>
          <w:tcPr>
            <w:tcW w:w="1134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3813" w:type="dxa"/>
          </w:tcPr>
          <w:p w:rsidR="00CE5F92" w:rsidRPr="008E706B" w:rsidRDefault="00CE5F92" w:rsidP="00D10BED">
            <w:pPr>
              <w:rPr>
                <w:rFonts w:ascii="Times New Roman" w:hAnsi="Times New Roman" w:cs="Times New Roman"/>
              </w:rPr>
            </w:pP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Pr="008E706B" w:rsidRDefault="00CE5F92" w:rsidP="006F4C14">
            <w:pPr>
              <w:rPr>
                <w:rFonts w:ascii="Times New Roman" w:hAnsi="Times New Roman" w:cs="Times New Roman"/>
              </w:rPr>
            </w:pPr>
            <w:r w:rsidRPr="008E706B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36840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40999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41357</w:t>
            </w:r>
          </w:p>
        </w:tc>
        <w:tc>
          <w:tcPr>
            <w:tcW w:w="993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35727</w:t>
            </w:r>
          </w:p>
        </w:tc>
        <w:tc>
          <w:tcPr>
            <w:tcW w:w="1134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3813" w:type="dxa"/>
          </w:tcPr>
          <w:p w:rsidR="00CE5F92" w:rsidRPr="008E706B" w:rsidRDefault="00CE5F92" w:rsidP="00D10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налогооблагаемой базы</w:t>
            </w: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Pr="008E706B" w:rsidRDefault="00CE5F92" w:rsidP="006F4C14">
            <w:pPr>
              <w:rPr>
                <w:rFonts w:ascii="Times New Roman" w:eastAsia="Calibri" w:hAnsi="Times New Roman" w:cs="Times New Roman"/>
              </w:rPr>
            </w:pPr>
            <w:r w:rsidRPr="008E706B">
              <w:rPr>
                <w:rFonts w:ascii="Times New Roman" w:eastAsia="Calibri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8079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8079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8538</w:t>
            </w:r>
          </w:p>
        </w:tc>
        <w:tc>
          <w:tcPr>
            <w:tcW w:w="993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6792</w:t>
            </w:r>
          </w:p>
        </w:tc>
        <w:tc>
          <w:tcPr>
            <w:tcW w:w="1134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3813" w:type="dxa"/>
          </w:tcPr>
          <w:p w:rsidR="00CE5F92" w:rsidRPr="008E706B" w:rsidRDefault="00CE5F92" w:rsidP="00D10BED">
            <w:pPr>
              <w:rPr>
                <w:rFonts w:ascii="Times New Roman" w:hAnsi="Times New Roman" w:cs="Times New Roman"/>
              </w:rPr>
            </w:pP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Pr="008E706B" w:rsidRDefault="00CE5F92" w:rsidP="006F4C14">
            <w:pPr>
              <w:rPr>
                <w:rFonts w:ascii="Times New Roman" w:hAnsi="Times New Roman" w:cs="Times New Roman"/>
              </w:rPr>
            </w:pPr>
            <w:r w:rsidRPr="008E706B">
              <w:rPr>
                <w:rFonts w:ascii="Times New Roman" w:eastAsia="Calibri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3034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</w:t>
            </w:r>
          </w:p>
        </w:tc>
        <w:tc>
          <w:tcPr>
            <w:tcW w:w="993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2579</w:t>
            </w:r>
          </w:p>
        </w:tc>
        <w:tc>
          <w:tcPr>
            <w:tcW w:w="1134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123,2</w:t>
            </w:r>
          </w:p>
        </w:tc>
        <w:tc>
          <w:tcPr>
            <w:tcW w:w="3813" w:type="dxa"/>
          </w:tcPr>
          <w:p w:rsidR="00CE5F92" w:rsidRPr="008E706B" w:rsidRDefault="00CE5F92" w:rsidP="00D10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налогоплательщиков, уплачивающих налог, взимаемый в связи с применением упрощенной системы налогообложения</w:t>
            </w: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Pr="008E706B" w:rsidRDefault="00CE5F92" w:rsidP="006F4C14">
            <w:pPr>
              <w:rPr>
                <w:rFonts w:ascii="Times New Roman" w:hAnsi="Times New Roman" w:cs="Times New Roman"/>
              </w:rPr>
            </w:pPr>
            <w:r w:rsidRPr="008E706B">
              <w:rPr>
                <w:rFonts w:ascii="Times New Roman" w:eastAsia="Calibri" w:hAnsi="Times New Roman" w:cs="Times New Roman"/>
              </w:rPr>
              <w:t xml:space="preserve">Единый налог на вмененный доход для отдельных видов </w:t>
            </w:r>
            <w:r w:rsidRPr="008E706B">
              <w:rPr>
                <w:rFonts w:ascii="Times New Roman" w:eastAsia="Calibri" w:hAnsi="Times New Roman" w:cs="Times New Roman"/>
              </w:rPr>
              <w:lastRenderedPageBreak/>
              <w:t>деятельности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315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</w:t>
            </w:r>
          </w:p>
        </w:tc>
        <w:tc>
          <w:tcPr>
            <w:tcW w:w="993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</w:t>
            </w:r>
          </w:p>
        </w:tc>
        <w:tc>
          <w:tcPr>
            <w:tcW w:w="1134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3" w:type="dxa"/>
          </w:tcPr>
          <w:p w:rsidR="00CE5F92" w:rsidRPr="008E706B" w:rsidRDefault="00CE5F92" w:rsidP="00D10BED">
            <w:pPr>
              <w:rPr>
                <w:rFonts w:ascii="Times New Roman" w:hAnsi="Times New Roman" w:cs="Times New Roman"/>
              </w:rPr>
            </w:pP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Pr="008E706B" w:rsidRDefault="00CE5F92" w:rsidP="006F4C14">
            <w:pPr>
              <w:rPr>
                <w:rFonts w:ascii="Times New Roman" w:hAnsi="Times New Roman" w:cs="Times New Roman"/>
              </w:rPr>
            </w:pPr>
            <w:r w:rsidRPr="008E706B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993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134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3813" w:type="dxa"/>
          </w:tcPr>
          <w:p w:rsidR="00CE5F92" w:rsidRPr="008E706B" w:rsidRDefault="00CE5F92" w:rsidP="00D10BED">
            <w:pPr>
              <w:rPr>
                <w:rFonts w:ascii="Times New Roman" w:hAnsi="Times New Roman" w:cs="Times New Roman"/>
              </w:rPr>
            </w:pP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Pr="008E706B" w:rsidRDefault="00CE5F92" w:rsidP="006F4C14">
            <w:pPr>
              <w:rPr>
                <w:rFonts w:ascii="Times New Roman" w:hAnsi="Times New Roman" w:cs="Times New Roman"/>
              </w:rPr>
            </w:pPr>
            <w:r w:rsidRPr="008E706B">
              <w:rPr>
                <w:rFonts w:ascii="Times New Roman" w:eastAsia="Calibri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993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</w:t>
            </w:r>
          </w:p>
        </w:tc>
        <w:tc>
          <w:tcPr>
            <w:tcW w:w="1134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3813" w:type="dxa"/>
          </w:tcPr>
          <w:p w:rsidR="00CE5F92" w:rsidRPr="008E706B" w:rsidRDefault="00CE5F92" w:rsidP="00D10BED">
            <w:pPr>
              <w:rPr>
                <w:rFonts w:ascii="Times New Roman" w:hAnsi="Times New Roman" w:cs="Times New Roman"/>
              </w:rPr>
            </w:pP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Pr="008E706B" w:rsidRDefault="00CE5F92" w:rsidP="006F4C14">
            <w:pPr>
              <w:rPr>
                <w:rFonts w:ascii="Times New Roman" w:hAnsi="Times New Roman" w:cs="Times New Roman"/>
              </w:rPr>
            </w:pPr>
            <w:r w:rsidRPr="008E706B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1409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1586</w:t>
            </w:r>
          </w:p>
        </w:tc>
        <w:tc>
          <w:tcPr>
            <w:tcW w:w="993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1134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3813" w:type="dxa"/>
          </w:tcPr>
          <w:p w:rsidR="00CE5F92" w:rsidRPr="008E706B" w:rsidRDefault="00CE5F92" w:rsidP="00D10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в связи с увеличением совершенных юридически значимых действий</w:t>
            </w: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Pr="008E706B" w:rsidRDefault="00CE5F92" w:rsidP="006F4C14">
            <w:pPr>
              <w:rPr>
                <w:rFonts w:ascii="Times New Roman" w:hAnsi="Times New Roman" w:cs="Times New Roman"/>
              </w:rPr>
            </w:pPr>
            <w:r w:rsidRPr="008E706B">
              <w:rPr>
                <w:rFonts w:ascii="Times New Roman" w:hAnsi="Times New Roman" w:cs="Times New Roman"/>
              </w:rPr>
              <w:t>Неналоговые доходы, из них: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2411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15397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9964</w:t>
            </w:r>
          </w:p>
        </w:tc>
        <w:tc>
          <w:tcPr>
            <w:tcW w:w="993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6706</w:t>
            </w:r>
          </w:p>
        </w:tc>
        <w:tc>
          <w:tcPr>
            <w:tcW w:w="1134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413,3</w:t>
            </w:r>
          </w:p>
        </w:tc>
        <w:tc>
          <w:tcPr>
            <w:tcW w:w="3813" w:type="dxa"/>
          </w:tcPr>
          <w:p w:rsidR="00CE5F92" w:rsidRPr="008E706B" w:rsidRDefault="00CE5F92" w:rsidP="00D10BED">
            <w:pPr>
              <w:rPr>
                <w:rFonts w:ascii="Times New Roman" w:hAnsi="Times New Roman" w:cs="Times New Roman"/>
              </w:rPr>
            </w:pP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Pr="008E706B" w:rsidRDefault="00CE5F92" w:rsidP="006F4C14">
            <w:pPr>
              <w:rPr>
                <w:rFonts w:ascii="Times New Roman" w:hAnsi="Times New Roman" w:cs="Times New Roman"/>
              </w:rPr>
            </w:pPr>
            <w:r w:rsidRPr="008E706B">
              <w:rPr>
                <w:rFonts w:ascii="Times New Roman" w:eastAsia="Calibri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993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1134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266,7</w:t>
            </w:r>
          </w:p>
        </w:tc>
        <w:tc>
          <w:tcPr>
            <w:tcW w:w="3813" w:type="dxa"/>
          </w:tcPr>
          <w:p w:rsidR="00CE5F92" w:rsidRPr="008E706B" w:rsidRDefault="00CE5F92" w:rsidP="00D10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связан с увеличением договоров аренды, гашением задолженности прошлых лет.</w:t>
            </w: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Pr="008E706B" w:rsidRDefault="00CE5F92" w:rsidP="006F4C14">
            <w:pPr>
              <w:rPr>
                <w:rFonts w:ascii="Times New Roman" w:hAnsi="Times New Roman" w:cs="Times New Roman"/>
              </w:rPr>
            </w:pPr>
            <w:r w:rsidRPr="008E706B">
              <w:rPr>
                <w:rFonts w:ascii="Times New Roman" w:hAnsi="Times New Roman" w:cs="Times New Roman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4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3" w:type="dxa"/>
          </w:tcPr>
          <w:p w:rsidR="00CE5F92" w:rsidRPr="008E706B" w:rsidRDefault="00CE5F92" w:rsidP="00080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предприятия района сработали за год с убытками</w:t>
            </w: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Pr="008E706B" w:rsidRDefault="00CE5F92" w:rsidP="006F4C14">
            <w:pPr>
              <w:rPr>
                <w:rFonts w:ascii="Times New Roman" w:hAnsi="Times New Roman" w:cs="Times New Roman"/>
              </w:rPr>
            </w:pPr>
            <w:r w:rsidRPr="008E706B">
              <w:rPr>
                <w:rFonts w:ascii="Times New Roman" w:eastAsia="Calibri" w:hAnsi="Times New Roman" w:cs="Times New Roman"/>
              </w:rPr>
              <w:t xml:space="preserve">Прочие доходы от использования </w:t>
            </w:r>
            <w:r w:rsidRPr="008E706B">
              <w:rPr>
                <w:rFonts w:ascii="Times New Roman" w:eastAsia="Calibri" w:hAnsi="Times New Roman" w:cs="Times New Roman"/>
              </w:rPr>
              <w:lastRenderedPageBreak/>
              <w:t>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2145</w:t>
            </w:r>
          </w:p>
        </w:tc>
        <w:tc>
          <w:tcPr>
            <w:tcW w:w="1134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3" w:type="dxa"/>
          </w:tcPr>
          <w:p w:rsidR="00CE5F92" w:rsidRPr="008E706B" w:rsidRDefault="00CE5F92" w:rsidP="00D10BED">
            <w:pPr>
              <w:rPr>
                <w:rFonts w:ascii="Times New Roman" w:hAnsi="Times New Roman" w:cs="Times New Roman"/>
              </w:rPr>
            </w:pP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Pr="008E706B" w:rsidRDefault="00CE5F92" w:rsidP="006F4C14">
            <w:pPr>
              <w:rPr>
                <w:rFonts w:ascii="Times New Roman" w:hAnsi="Times New Roman" w:cs="Times New Roman"/>
              </w:rPr>
            </w:pPr>
            <w:r w:rsidRPr="008E706B">
              <w:rPr>
                <w:rFonts w:ascii="Times New Roman" w:eastAsia="Calibri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993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134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3813" w:type="dxa"/>
          </w:tcPr>
          <w:p w:rsidR="00CE5F92" w:rsidRPr="008E706B" w:rsidRDefault="00CE5F92" w:rsidP="00D10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увеличением поступлений платы за размещение отходов производства, за выбросы загрязняющих веществ в атмосферный воздух, за сбросы загрязняющих веществ в водные объекты</w:t>
            </w: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  <w:vAlign w:val="center"/>
          </w:tcPr>
          <w:p w:rsidR="00CE5F92" w:rsidRPr="008E706B" w:rsidRDefault="00CE5F92" w:rsidP="006F4C14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8E706B">
              <w:rPr>
                <w:rFonts w:ascii="Times New Roman" w:eastAsia="Calibri" w:hAnsi="Times New Roman" w:cs="Times New Roman"/>
              </w:rPr>
              <w:t>Доходы от продажи квартир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</w:t>
            </w:r>
          </w:p>
        </w:tc>
        <w:tc>
          <w:tcPr>
            <w:tcW w:w="993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134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3813" w:type="dxa"/>
          </w:tcPr>
          <w:p w:rsidR="00CE5F92" w:rsidRPr="008E706B" w:rsidRDefault="00CE5F92" w:rsidP="00D10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увеличением доходов от продажи квартир</w:t>
            </w: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Pr="008E706B" w:rsidRDefault="00CE5F92" w:rsidP="00E04F2C">
            <w:pPr>
              <w:spacing w:before="100" w:after="100"/>
              <w:ind w:right="60"/>
              <w:rPr>
                <w:rFonts w:ascii="Times New Roman" w:eastAsia="Calibri" w:hAnsi="Times New Roman" w:cs="Times New Roman"/>
              </w:rPr>
            </w:pPr>
            <w:r w:rsidRPr="008E706B">
              <w:rPr>
                <w:rFonts w:ascii="Times New Roman" w:eastAsia="Calibri" w:hAnsi="Times New Roman" w:cs="Times New Roman"/>
              </w:rPr>
              <w:t xml:space="preserve">Доходы от реализации имущества, находящегося в государственной и муниципальной 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3112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2719</w:t>
            </w:r>
          </w:p>
        </w:tc>
        <w:tc>
          <w:tcPr>
            <w:tcW w:w="993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1134" w:type="dxa"/>
          </w:tcPr>
          <w:p w:rsidR="00CE5F92" w:rsidRDefault="00CE5F92" w:rsidP="00CE5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</w:t>
            </w:r>
          </w:p>
          <w:p w:rsidR="00CE5F92" w:rsidRDefault="00CE5F92" w:rsidP="00CE5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813" w:type="dxa"/>
          </w:tcPr>
          <w:p w:rsidR="00CE5F92" w:rsidRPr="008E706B" w:rsidRDefault="00CE5F92" w:rsidP="00CC7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</w:t>
            </w:r>
            <w:r w:rsidR="00CC7D18">
              <w:rPr>
                <w:rFonts w:ascii="Times New Roman" w:hAnsi="Times New Roman" w:cs="Times New Roman"/>
              </w:rPr>
              <w:t xml:space="preserve">продажей </w:t>
            </w:r>
            <w:r>
              <w:rPr>
                <w:rFonts w:ascii="Times New Roman" w:hAnsi="Times New Roman" w:cs="Times New Roman"/>
              </w:rPr>
              <w:t xml:space="preserve">муниципального имущества </w:t>
            </w: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Pr="008E706B" w:rsidRDefault="00CE5F92" w:rsidP="006F4C14">
            <w:pPr>
              <w:spacing w:before="100" w:after="100"/>
              <w:ind w:right="60"/>
              <w:rPr>
                <w:rFonts w:ascii="Times New Roman" w:eastAsia="Calibri" w:hAnsi="Times New Roman" w:cs="Times New Roman"/>
              </w:rPr>
            </w:pPr>
            <w:r w:rsidRPr="008E706B">
              <w:rPr>
                <w:rFonts w:ascii="Times New Roman" w:eastAsia="Calibri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6389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993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134" w:type="dxa"/>
          </w:tcPr>
          <w:p w:rsidR="00CE5F92" w:rsidRDefault="00CE5F92" w:rsidP="00CE5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</w:t>
            </w:r>
          </w:p>
          <w:p w:rsidR="00CE5F92" w:rsidRDefault="00CE5F92" w:rsidP="00CE5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813" w:type="dxa"/>
          </w:tcPr>
          <w:p w:rsidR="00CE5F92" w:rsidRPr="008E706B" w:rsidRDefault="00CE5F92" w:rsidP="00CC7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продаж</w:t>
            </w:r>
            <w:r w:rsidR="00CC7D18">
              <w:rPr>
                <w:rFonts w:ascii="Times New Roman" w:hAnsi="Times New Roman" w:cs="Times New Roman"/>
              </w:rPr>
              <w:t>ей</w:t>
            </w:r>
            <w:r>
              <w:rPr>
                <w:rFonts w:ascii="Times New Roman" w:hAnsi="Times New Roman" w:cs="Times New Roman"/>
              </w:rPr>
              <w:t xml:space="preserve"> земельных участков </w:t>
            </w: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Pr="008E706B" w:rsidRDefault="00CE5F92" w:rsidP="006F4C14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8E706B">
              <w:rPr>
                <w:rFonts w:ascii="Times New Roman" w:eastAsia="Calibri" w:hAnsi="Times New Roman" w:cs="Times New Roman"/>
              </w:rPr>
              <w:t>Штрафы, санкции, возмещение ущерба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</w:t>
            </w:r>
          </w:p>
        </w:tc>
        <w:tc>
          <w:tcPr>
            <w:tcW w:w="992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993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1134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813" w:type="dxa"/>
          </w:tcPr>
          <w:p w:rsidR="00CE5F92" w:rsidRPr="008E706B" w:rsidRDefault="00CE5F92" w:rsidP="00D10BED">
            <w:pPr>
              <w:rPr>
                <w:rFonts w:ascii="Times New Roman" w:hAnsi="Times New Roman" w:cs="Times New Roman"/>
              </w:rPr>
            </w:pP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Pr="008E706B" w:rsidRDefault="00CE5F92" w:rsidP="006F4C14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Прочие неналоговые доходы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993" w:type="dxa"/>
          </w:tcPr>
          <w:p w:rsidR="00CE5F92" w:rsidRPr="008E706B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3" w:type="dxa"/>
          </w:tcPr>
          <w:p w:rsidR="00CE5F92" w:rsidRPr="008E706B" w:rsidRDefault="00CE5F92" w:rsidP="00D10BED">
            <w:pPr>
              <w:rPr>
                <w:rFonts w:ascii="Times New Roman" w:hAnsi="Times New Roman" w:cs="Times New Roman"/>
              </w:rPr>
            </w:pP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Default="00CE5F92" w:rsidP="006F4C14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Безвозмездные поступления, из них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202295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440695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439416</w:t>
            </w:r>
          </w:p>
        </w:tc>
        <w:tc>
          <w:tcPr>
            <w:tcW w:w="993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341567</w:t>
            </w:r>
          </w:p>
        </w:tc>
        <w:tc>
          <w:tcPr>
            <w:tcW w:w="1134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217,2</w:t>
            </w:r>
          </w:p>
        </w:tc>
        <w:tc>
          <w:tcPr>
            <w:tcW w:w="3813" w:type="dxa"/>
          </w:tcPr>
          <w:p w:rsidR="00CE5F92" w:rsidRDefault="00CC7D18" w:rsidP="00D10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Внесены поправки в областной бюджет</w:t>
            </w: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Default="00CE5F92" w:rsidP="006F4C14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Дотации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67139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110681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110681</w:t>
            </w:r>
          </w:p>
        </w:tc>
        <w:tc>
          <w:tcPr>
            <w:tcW w:w="993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94272</w:t>
            </w:r>
          </w:p>
        </w:tc>
        <w:tc>
          <w:tcPr>
            <w:tcW w:w="1134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164,9</w:t>
            </w:r>
          </w:p>
        </w:tc>
        <w:tc>
          <w:tcPr>
            <w:tcW w:w="3813" w:type="dxa"/>
          </w:tcPr>
          <w:p w:rsidR="00CE5F92" w:rsidRDefault="00CE5F92" w:rsidP="00D10BED">
            <w:pPr>
              <w:rPr>
                <w:rFonts w:ascii="Times New Roman" w:hAnsi="Times New Roman" w:cs="Times New Roman"/>
              </w:rPr>
            </w:pP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Default="00CE5F92" w:rsidP="006F4C14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Субсидии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34718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158682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158368</w:t>
            </w:r>
          </w:p>
        </w:tc>
        <w:tc>
          <w:tcPr>
            <w:tcW w:w="993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56198</w:t>
            </w:r>
          </w:p>
        </w:tc>
        <w:tc>
          <w:tcPr>
            <w:tcW w:w="1134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456,2</w:t>
            </w:r>
          </w:p>
        </w:tc>
        <w:tc>
          <w:tcPr>
            <w:tcW w:w="3813" w:type="dxa"/>
          </w:tcPr>
          <w:p w:rsidR="00CE5F92" w:rsidRDefault="00CE5F92" w:rsidP="00D10BED">
            <w:pPr>
              <w:rPr>
                <w:rFonts w:ascii="Times New Roman" w:hAnsi="Times New Roman" w:cs="Times New Roman"/>
              </w:rPr>
            </w:pP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Default="00CE5F92" w:rsidP="006F4C14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Субвенции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92392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106989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106621</w:t>
            </w:r>
          </w:p>
        </w:tc>
        <w:tc>
          <w:tcPr>
            <w:tcW w:w="993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106117</w:t>
            </w:r>
          </w:p>
        </w:tc>
        <w:tc>
          <w:tcPr>
            <w:tcW w:w="1134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115,4</w:t>
            </w:r>
          </w:p>
        </w:tc>
        <w:tc>
          <w:tcPr>
            <w:tcW w:w="3813" w:type="dxa"/>
          </w:tcPr>
          <w:p w:rsidR="00CE5F92" w:rsidRDefault="00CE5F92" w:rsidP="00D10BED">
            <w:pPr>
              <w:rPr>
                <w:rFonts w:ascii="Times New Roman" w:hAnsi="Times New Roman" w:cs="Times New Roman"/>
              </w:rPr>
            </w:pP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Default="00CE5F92" w:rsidP="006F4C14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8046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64343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64072</w:t>
            </w:r>
          </w:p>
        </w:tc>
        <w:tc>
          <w:tcPr>
            <w:tcW w:w="993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84980</w:t>
            </w:r>
          </w:p>
        </w:tc>
        <w:tc>
          <w:tcPr>
            <w:tcW w:w="1134" w:type="dxa"/>
          </w:tcPr>
          <w:p w:rsidR="00CE5F92" w:rsidRDefault="00CE5F92" w:rsidP="002F4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796,3</w:t>
            </w:r>
          </w:p>
        </w:tc>
        <w:tc>
          <w:tcPr>
            <w:tcW w:w="3813" w:type="dxa"/>
          </w:tcPr>
          <w:p w:rsidR="00CE5F92" w:rsidRDefault="00CE5F92" w:rsidP="00D10BED">
            <w:pPr>
              <w:rPr>
                <w:rFonts w:ascii="Times New Roman" w:hAnsi="Times New Roman" w:cs="Times New Roman"/>
              </w:rPr>
            </w:pP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Default="00CE5F92" w:rsidP="006F4C14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Прочие безвозмездные поступления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3" w:type="dxa"/>
          </w:tcPr>
          <w:p w:rsidR="00CE5F92" w:rsidRDefault="00CE5F92" w:rsidP="00D10BED">
            <w:pPr>
              <w:rPr>
                <w:rFonts w:ascii="Times New Roman" w:hAnsi="Times New Roman" w:cs="Times New Roman"/>
              </w:rPr>
            </w:pPr>
          </w:p>
        </w:tc>
      </w:tr>
      <w:tr w:rsidR="00CE5F92" w:rsidRPr="008E706B" w:rsidTr="00CE5F92">
        <w:trPr>
          <w:trHeight w:val="504"/>
        </w:trPr>
        <w:tc>
          <w:tcPr>
            <w:tcW w:w="2411" w:type="dxa"/>
          </w:tcPr>
          <w:p w:rsidR="00CE5F92" w:rsidRDefault="00CE5F92" w:rsidP="006F4C14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-356</w:t>
            </w:r>
          </w:p>
        </w:tc>
        <w:tc>
          <w:tcPr>
            <w:tcW w:w="993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E5F92" w:rsidRDefault="00CE5F92" w:rsidP="0071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3" w:type="dxa"/>
          </w:tcPr>
          <w:p w:rsidR="00CE5F92" w:rsidRDefault="00CE5F92" w:rsidP="00D10BED">
            <w:pPr>
              <w:rPr>
                <w:rFonts w:ascii="Times New Roman" w:hAnsi="Times New Roman" w:cs="Times New Roman"/>
              </w:rPr>
            </w:pPr>
          </w:p>
        </w:tc>
      </w:tr>
    </w:tbl>
    <w:p w:rsidR="007145AC" w:rsidRPr="008E706B" w:rsidRDefault="007145AC" w:rsidP="007145AC">
      <w:pPr>
        <w:jc w:val="center"/>
        <w:rPr>
          <w:rFonts w:ascii="Times New Roman" w:hAnsi="Times New Roman" w:cs="Times New Roman"/>
        </w:rPr>
      </w:pPr>
    </w:p>
    <w:sectPr w:rsidR="007145AC" w:rsidRPr="008E706B" w:rsidSect="0023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AC"/>
    <w:rsid w:val="0008077A"/>
    <w:rsid w:val="00166E4D"/>
    <w:rsid w:val="00176246"/>
    <w:rsid w:val="001C4572"/>
    <w:rsid w:val="002361CF"/>
    <w:rsid w:val="00260449"/>
    <w:rsid w:val="002B3235"/>
    <w:rsid w:val="002F4107"/>
    <w:rsid w:val="002F7E84"/>
    <w:rsid w:val="0033493B"/>
    <w:rsid w:val="00393BFD"/>
    <w:rsid w:val="00536B80"/>
    <w:rsid w:val="005C62B1"/>
    <w:rsid w:val="006345CE"/>
    <w:rsid w:val="006F4C14"/>
    <w:rsid w:val="007145AC"/>
    <w:rsid w:val="00783407"/>
    <w:rsid w:val="007D69CF"/>
    <w:rsid w:val="00872600"/>
    <w:rsid w:val="008E706B"/>
    <w:rsid w:val="009B1388"/>
    <w:rsid w:val="009F5D7A"/>
    <w:rsid w:val="00A43EB1"/>
    <w:rsid w:val="00B86C51"/>
    <w:rsid w:val="00C473AB"/>
    <w:rsid w:val="00CC4A86"/>
    <w:rsid w:val="00CC7D18"/>
    <w:rsid w:val="00CE5F92"/>
    <w:rsid w:val="00D10BED"/>
    <w:rsid w:val="00D80DFC"/>
    <w:rsid w:val="00D94720"/>
    <w:rsid w:val="00E04F2C"/>
    <w:rsid w:val="00E3667A"/>
    <w:rsid w:val="00E603D8"/>
    <w:rsid w:val="00E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0D4BB-D8A0-4437-82F1-3A0E5E69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545A6-C48F-4E9A-8481-47A30B41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KonFin</dc:creator>
  <cp:lastModifiedBy>Грибоновская Наталья</cp:lastModifiedBy>
  <cp:revision>2</cp:revision>
  <cp:lastPrinted>2023-04-26T08:28:00Z</cp:lastPrinted>
  <dcterms:created xsi:type="dcterms:W3CDTF">2023-04-28T21:15:00Z</dcterms:created>
  <dcterms:modified xsi:type="dcterms:W3CDTF">2023-04-28T21:15:00Z</dcterms:modified>
</cp:coreProperties>
</file>