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EA" w:rsidRPr="002537FD" w:rsidRDefault="00A975EA" w:rsidP="00A975EA">
      <w:pPr>
        <w:ind w:firstLine="720"/>
        <w:jc w:val="center"/>
        <w:rPr>
          <w:szCs w:val="28"/>
        </w:rPr>
      </w:pPr>
      <w:r w:rsidRPr="002537FD">
        <w:rPr>
          <w:szCs w:val="28"/>
        </w:rPr>
        <w:t>ПСКОВСКАЯ ОБЛАСТЬ</w:t>
      </w:r>
    </w:p>
    <w:p w:rsidR="00A975EA" w:rsidRPr="002537FD" w:rsidRDefault="00A975EA" w:rsidP="00A975EA">
      <w:pPr>
        <w:ind w:firstLine="720"/>
        <w:jc w:val="center"/>
        <w:rPr>
          <w:szCs w:val="28"/>
        </w:rPr>
      </w:pPr>
      <w:r w:rsidRPr="002537FD">
        <w:rPr>
          <w:szCs w:val="28"/>
        </w:rPr>
        <w:t>ДЕДОВИЧСКИЙ РАЙОН</w:t>
      </w:r>
    </w:p>
    <w:p w:rsidR="00A975EA" w:rsidRPr="002537FD" w:rsidRDefault="00A975EA" w:rsidP="00BC234C">
      <w:pPr>
        <w:ind w:firstLine="720"/>
        <w:jc w:val="center"/>
        <w:rPr>
          <w:szCs w:val="28"/>
        </w:rPr>
      </w:pPr>
      <w:r w:rsidRPr="002537FD">
        <w:rPr>
          <w:szCs w:val="28"/>
        </w:rPr>
        <w:t>МУНИЦИПАЛЬНОЕ ОБРАЗОВАНИЕ «</w:t>
      </w:r>
      <w:r w:rsidR="00376C43">
        <w:rPr>
          <w:szCs w:val="28"/>
        </w:rPr>
        <w:t>ШЕЛОНСКАЯ</w:t>
      </w:r>
      <w:r w:rsidRPr="002537FD">
        <w:rPr>
          <w:szCs w:val="28"/>
        </w:rPr>
        <w:t xml:space="preserve"> ВОЛОСТЬ»</w:t>
      </w:r>
    </w:p>
    <w:p w:rsidR="00A975EA" w:rsidRPr="002537FD" w:rsidRDefault="00A975EA" w:rsidP="00A975EA">
      <w:pPr>
        <w:ind w:firstLine="720"/>
        <w:jc w:val="center"/>
        <w:rPr>
          <w:szCs w:val="28"/>
        </w:rPr>
      </w:pPr>
      <w:r w:rsidRPr="002537FD">
        <w:rPr>
          <w:szCs w:val="28"/>
        </w:rPr>
        <w:t>СОБРАНИЕ ДЕПУТАТОВ СЕЛЬСКОГО ПОСЕЛЕНИЯ</w:t>
      </w:r>
    </w:p>
    <w:p w:rsidR="00A975EA" w:rsidRPr="002537FD" w:rsidRDefault="00A975EA" w:rsidP="00A975EA">
      <w:pPr>
        <w:ind w:firstLine="720"/>
        <w:jc w:val="center"/>
        <w:rPr>
          <w:szCs w:val="28"/>
        </w:rPr>
      </w:pPr>
      <w:r w:rsidRPr="002537FD">
        <w:rPr>
          <w:szCs w:val="28"/>
        </w:rPr>
        <w:t>«</w:t>
      </w:r>
      <w:r w:rsidR="00376C43">
        <w:rPr>
          <w:szCs w:val="28"/>
        </w:rPr>
        <w:t>ШЕЛОНСКАЯ</w:t>
      </w:r>
      <w:r w:rsidRPr="002537FD">
        <w:rPr>
          <w:szCs w:val="28"/>
        </w:rPr>
        <w:t xml:space="preserve"> ВОЛОСТЬ»</w:t>
      </w:r>
    </w:p>
    <w:p w:rsidR="00A975EA" w:rsidRPr="002537FD" w:rsidRDefault="00A975EA" w:rsidP="00A975EA">
      <w:pPr>
        <w:ind w:firstLine="720"/>
        <w:jc w:val="right"/>
        <w:rPr>
          <w:b/>
          <w:szCs w:val="28"/>
          <w:u w:val="single"/>
        </w:rPr>
      </w:pPr>
    </w:p>
    <w:p w:rsidR="00A975EA" w:rsidRPr="003F6FAA" w:rsidRDefault="00A975EA" w:rsidP="00A975EA">
      <w:pPr>
        <w:tabs>
          <w:tab w:val="center" w:pos="5037"/>
          <w:tab w:val="left" w:pos="7500"/>
        </w:tabs>
        <w:ind w:firstLine="720"/>
        <w:rPr>
          <w:sz w:val="24"/>
          <w:szCs w:val="24"/>
        </w:rPr>
      </w:pPr>
      <w:r w:rsidRPr="002537FD">
        <w:rPr>
          <w:szCs w:val="28"/>
        </w:rPr>
        <w:tab/>
        <w:t>РЕШЕНИЕ</w:t>
      </w:r>
      <w:r w:rsidRPr="002537FD">
        <w:rPr>
          <w:szCs w:val="28"/>
        </w:rPr>
        <w:tab/>
      </w:r>
      <w:r w:rsidR="00BC234C">
        <w:rPr>
          <w:b/>
          <w:sz w:val="24"/>
          <w:szCs w:val="24"/>
        </w:rPr>
        <w:t xml:space="preserve"> </w:t>
      </w:r>
    </w:p>
    <w:p w:rsidR="00A975EA" w:rsidRPr="002537FD" w:rsidRDefault="00A975EA" w:rsidP="00A975EA">
      <w:pPr>
        <w:rPr>
          <w:szCs w:val="28"/>
        </w:rPr>
      </w:pPr>
    </w:p>
    <w:p w:rsidR="00A975EA" w:rsidRPr="002537FD" w:rsidRDefault="00BC234C" w:rsidP="00A975EA">
      <w:pPr>
        <w:rPr>
          <w:szCs w:val="28"/>
        </w:rPr>
      </w:pPr>
      <w:r>
        <w:rPr>
          <w:szCs w:val="28"/>
        </w:rPr>
        <w:t>от 27.09.2024  № 149</w:t>
      </w:r>
    </w:p>
    <w:p w:rsidR="00A975EA" w:rsidRPr="002537FD" w:rsidRDefault="00BC234C" w:rsidP="00A975EA">
      <w:pPr>
        <w:rPr>
          <w:szCs w:val="28"/>
        </w:rPr>
      </w:pPr>
      <w:r>
        <w:rPr>
          <w:szCs w:val="28"/>
        </w:rPr>
        <w:t xml:space="preserve">(принято на  двадцать втором  </w:t>
      </w:r>
      <w:r w:rsidR="00A975EA" w:rsidRPr="002537FD">
        <w:rPr>
          <w:szCs w:val="28"/>
        </w:rPr>
        <w:t>заседании</w:t>
      </w:r>
    </w:p>
    <w:p w:rsidR="00A975EA" w:rsidRPr="002537FD" w:rsidRDefault="00A975EA" w:rsidP="00A975EA">
      <w:pPr>
        <w:rPr>
          <w:szCs w:val="28"/>
        </w:rPr>
      </w:pPr>
      <w:r w:rsidRPr="002537FD">
        <w:rPr>
          <w:szCs w:val="28"/>
        </w:rPr>
        <w:t>Собрания депутатов сельского поселения</w:t>
      </w:r>
    </w:p>
    <w:p w:rsidR="00A975EA" w:rsidRPr="002537FD" w:rsidRDefault="00A975EA" w:rsidP="00A975EA">
      <w:pPr>
        <w:rPr>
          <w:szCs w:val="28"/>
        </w:rPr>
      </w:pPr>
      <w:r w:rsidRPr="002537FD">
        <w:rPr>
          <w:szCs w:val="28"/>
        </w:rPr>
        <w:t>«</w:t>
      </w:r>
      <w:r w:rsidR="00376C43">
        <w:rPr>
          <w:szCs w:val="28"/>
        </w:rPr>
        <w:t>Шелонская</w:t>
      </w:r>
      <w:r w:rsidRPr="002537FD">
        <w:rPr>
          <w:szCs w:val="28"/>
        </w:rPr>
        <w:t xml:space="preserve"> волость»</w:t>
      </w:r>
      <w:r w:rsidR="00BC234C">
        <w:rPr>
          <w:szCs w:val="28"/>
        </w:rPr>
        <w:t xml:space="preserve"> </w:t>
      </w:r>
      <w:r w:rsidR="00376C43">
        <w:rPr>
          <w:szCs w:val="28"/>
        </w:rPr>
        <w:t xml:space="preserve"> второго</w:t>
      </w:r>
      <w:r w:rsidR="00A26CAA">
        <w:rPr>
          <w:szCs w:val="28"/>
        </w:rPr>
        <w:t xml:space="preserve"> </w:t>
      </w:r>
      <w:bookmarkStart w:id="0" w:name="_GoBack"/>
      <w:bookmarkEnd w:id="0"/>
      <w:r w:rsidRPr="002537FD">
        <w:rPr>
          <w:szCs w:val="28"/>
        </w:rPr>
        <w:t>созыва)</w:t>
      </w:r>
    </w:p>
    <w:p w:rsidR="00A975EA" w:rsidRDefault="00A26CAA" w:rsidP="00A975EA">
      <w:pPr>
        <w:rPr>
          <w:szCs w:val="28"/>
        </w:rPr>
      </w:pPr>
      <w:r>
        <w:rPr>
          <w:szCs w:val="28"/>
        </w:rPr>
        <w:t xml:space="preserve">д. </w:t>
      </w:r>
      <w:r w:rsidR="00376C43">
        <w:rPr>
          <w:szCs w:val="28"/>
        </w:rPr>
        <w:t>Дубишно</w:t>
      </w:r>
    </w:p>
    <w:p w:rsidR="00A975EA" w:rsidRPr="002537FD" w:rsidRDefault="00A975EA" w:rsidP="00A975EA">
      <w:pPr>
        <w:rPr>
          <w:szCs w:val="28"/>
        </w:rPr>
      </w:pPr>
    </w:p>
    <w:p w:rsidR="00061A6C" w:rsidRDefault="001F2A45">
      <w:r>
        <w:t xml:space="preserve">Об освобождении Героев Российской </w:t>
      </w:r>
      <w:r>
        <w:br/>
        <w:t>Федерации, Героев Советского Союза</w:t>
      </w:r>
      <w:r>
        <w:br/>
        <w:t xml:space="preserve">от уплаты налога на имущество </w:t>
      </w:r>
      <w:r>
        <w:br/>
      </w:r>
    </w:p>
    <w:p w:rsidR="00061A6C" w:rsidRDefault="00061A6C">
      <w:pPr>
        <w:ind w:firstLine="708"/>
        <w:jc w:val="both"/>
      </w:pPr>
    </w:p>
    <w:p w:rsidR="00061A6C" w:rsidRDefault="001F2A45">
      <w:pPr>
        <w:ind w:firstLine="708"/>
        <w:jc w:val="both"/>
      </w:pPr>
      <w:r>
        <w:t>На основании Закона Российской Федерации от 15 января 1993г. №4301-1 «О статусе Героев Советского Союза, Героев Российской Федерации и полных кавалеров ордена Славы», Указа Губернатора Псковской области от 14 февраля 2024 года №18-УГ «О дополнительных мерах поддержки Героев Российской Федерации, Героев Советского Союза» Собрание депутатов</w:t>
      </w:r>
      <w:r w:rsidR="00A975EA">
        <w:t xml:space="preserve"> сельского поселения «</w:t>
      </w:r>
      <w:r w:rsidR="00376C43">
        <w:rPr>
          <w:szCs w:val="28"/>
        </w:rPr>
        <w:t>Шелонская</w:t>
      </w:r>
      <w:r w:rsidR="00376C43">
        <w:t xml:space="preserve"> </w:t>
      </w:r>
      <w:r w:rsidR="00A975EA">
        <w:t xml:space="preserve"> волость»</w:t>
      </w:r>
      <w:r>
        <w:t xml:space="preserve"> РЕШИЛО:</w:t>
      </w:r>
    </w:p>
    <w:p w:rsidR="00061A6C" w:rsidRDefault="001F2A45">
      <w:pPr>
        <w:ind w:firstLine="709"/>
        <w:jc w:val="both"/>
      </w:pPr>
      <w:r>
        <w:t xml:space="preserve">1. </w:t>
      </w:r>
      <w:proofErr w:type="gramStart"/>
      <w:r>
        <w:t>Освободить от уплаты налога на имущество физических лиц за один объект недвижимого имущества (квартира, часть квартиры, комната, жилой дом, часть жилого дома), расположенный на территории мун</w:t>
      </w:r>
      <w:r w:rsidR="00700925">
        <w:t>иципального образования «</w:t>
      </w:r>
      <w:r w:rsidR="00376C43">
        <w:rPr>
          <w:szCs w:val="28"/>
        </w:rPr>
        <w:t>Шелонская</w:t>
      </w:r>
      <w:r w:rsidR="00376C43">
        <w:t xml:space="preserve"> </w:t>
      </w:r>
      <w:r w:rsidR="00700925">
        <w:t xml:space="preserve"> волость»</w:t>
      </w:r>
      <w:r w:rsidR="00376C43">
        <w:t xml:space="preserve"> </w:t>
      </w:r>
      <w:r>
        <w:t>Дедовичского района Псковской области, проживаю</w:t>
      </w:r>
      <w:r w:rsidR="005A0557">
        <w:t>щим в сельском поселении</w:t>
      </w:r>
      <w:r w:rsidR="00700925">
        <w:t xml:space="preserve"> «</w:t>
      </w:r>
      <w:r w:rsidR="00376C43">
        <w:rPr>
          <w:szCs w:val="28"/>
        </w:rPr>
        <w:t>Шелонская</w:t>
      </w:r>
      <w:r w:rsidR="00376C43">
        <w:t xml:space="preserve"> </w:t>
      </w:r>
      <w:r w:rsidR="00700925">
        <w:t>волость»</w:t>
      </w:r>
      <w:r>
        <w:t xml:space="preserve"> вдове (вдовцу) погибшего (умершего) Героя Российской Федерации, Героя Советского Союза, не вступившей (не вступившему) в повторный брак.</w:t>
      </w:r>
      <w:proofErr w:type="gramEnd"/>
    </w:p>
    <w:p w:rsidR="00061A6C" w:rsidRDefault="001F2A45">
      <w:pPr>
        <w:ind w:firstLine="709"/>
        <w:jc w:val="both"/>
      </w:pPr>
      <w:r>
        <w:t>2. Настоящее решение вступает в силу со дня, следующего за днем его официального опубликования, и распространяется на правоотношения, возникшие с 01 января 2024 года.</w:t>
      </w:r>
    </w:p>
    <w:p w:rsidR="009D553D" w:rsidRPr="008A2670" w:rsidRDefault="001F2A45" w:rsidP="008A2670">
      <w:pPr>
        <w:ind w:firstLine="567"/>
        <w:jc w:val="both"/>
        <w:outlineLvl w:val="0"/>
        <w:rPr>
          <w:rFonts w:eastAsia="Calibri"/>
          <w:szCs w:val="28"/>
          <w:lang w:eastAsia="en-US"/>
        </w:rPr>
      </w:pPr>
      <w:r>
        <w:t>3.</w:t>
      </w:r>
      <w:r w:rsidR="009D553D">
        <w:t xml:space="preserve"> Опубликовать настоящее решение в газете «Коммуна» и </w:t>
      </w:r>
      <w:r w:rsidR="009D553D" w:rsidRPr="00361CDD">
        <w:rPr>
          <w:szCs w:val="28"/>
        </w:rPr>
        <w:t xml:space="preserve">разместить </w:t>
      </w:r>
      <w:r w:rsidR="009D553D">
        <w:rPr>
          <w:rFonts w:eastAsia="Calibri"/>
          <w:szCs w:val="28"/>
          <w:lang w:eastAsia="en-US"/>
        </w:rPr>
        <w:t>на официальном сайте муниципального образования «</w:t>
      </w:r>
      <w:r w:rsidR="00376C43">
        <w:rPr>
          <w:szCs w:val="28"/>
        </w:rPr>
        <w:t>Шелонская</w:t>
      </w:r>
      <w:r w:rsidR="00376C43">
        <w:rPr>
          <w:rFonts w:eastAsia="Calibri"/>
          <w:szCs w:val="28"/>
          <w:lang w:eastAsia="en-US"/>
        </w:rPr>
        <w:t xml:space="preserve"> </w:t>
      </w:r>
      <w:r w:rsidR="009D553D">
        <w:rPr>
          <w:rFonts w:eastAsia="Calibri"/>
          <w:szCs w:val="28"/>
          <w:lang w:eastAsia="en-US"/>
        </w:rPr>
        <w:t xml:space="preserve"> волость» в информационно-телекоммуникационной сети «Интернет».</w:t>
      </w:r>
    </w:p>
    <w:p w:rsidR="00061A6C" w:rsidRDefault="00061A6C">
      <w:pPr>
        <w:ind w:firstLine="540"/>
        <w:contextualSpacing/>
        <w:jc w:val="both"/>
      </w:pPr>
    </w:p>
    <w:p w:rsidR="00061A6C" w:rsidRDefault="00061A6C">
      <w:pPr>
        <w:ind w:firstLine="540"/>
        <w:contextualSpacing/>
        <w:jc w:val="both"/>
      </w:pPr>
    </w:p>
    <w:p w:rsidR="00A975EA" w:rsidRDefault="00A975EA" w:rsidP="00A975EA">
      <w:pPr>
        <w:jc w:val="both"/>
      </w:pPr>
      <w:r>
        <w:t>Глава сельского поселения</w:t>
      </w:r>
    </w:p>
    <w:p w:rsidR="00A975EA" w:rsidRDefault="00A975EA" w:rsidP="00A975EA">
      <w:pPr>
        <w:jc w:val="both"/>
      </w:pPr>
      <w:r>
        <w:t>«</w:t>
      </w:r>
      <w:r w:rsidR="00376C43">
        <w:rPr>
          <w:szCs w:val="28"/>
        </w:rPr>
        <w:t>Шелонская</w:t>
      </w:r>
      <w:r w:rsidR="00376C43">
        <w:t xml:space="preserve"> </w:t>
      </w:r>
      <w:r>
        <w:t xml:space="preserve">волость»                                                 </w:t>
      </w:r>
      <w:r w:rsidR="00A26CAA">
        <w:t xml:space="preserve">      </w:t>
      </w:r>
      <w:r w:rsidR="00376C43">
        <w:t>Е.В. Николаева</w:t>
      </w:r>
    </w:p>
    <w:p w:rsidR="00061A6C" w:rsidRDefault="00061A6C">
      <w:pPr>
        <w:contextualSpacing/>
        <w:jc w:val="both"/>
      </w:pPr>
    </w:p>
    <w:sectPr w:rsidR="00061A6C" w:rsidSect="00061A6C"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A6C"/>
    <w:rsid w:val="00061A6C"/>
    <w:rsid w:val="001F2A45"/>
    <w:rsid w:val="002F7EB8"/>
    <w:rsid w:val="00304EAC"/>
    <w:rsid w:val="003158A0"/>
    <w:rsid w:val="00376C43"/>
    <w:rsid w:val="003F6FAA"/>
    <w:rsid w:val="005A0557"/>
    <w:rsid w:val="00700925"/>
    <w:rsid w:val="008A2670"/>
    <w:rsid w:val="008E53F4"/>
    <w:rsid w:val="009119CA"/>
    <w:rsid w:val="009D553D"/>
    <w:rsid w:val="00A26CAA"/>
    <w:rsid w:val="00A975EA"/>
    <w:rsid w:val="00B34046"/>
    <w:rsid w:val="00BC234C"/>
    <w:rsid w:val="00E5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1A6C"/>
    <w:rPr>
      <w:sz w:val="28"/>
    </w:rPr>
  </w:style>
  <w:style w:type="paragraph" w:styleId="10">
    <w:name w:val="heading 1"/>
    <w:next w:val="a"/>
    <w:link w:val="11"/>
    <w:uiPriority w:val="9"/>
    <w:qFormat/>
    <w:rsid w:val="00061A6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1A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1A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1A6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1A6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1A6C"/>
    <w:rPr>
      <w:sz w:val="28"/>
    </w:rPr>
  </w:style>
  <w:style w:type="paragraph" w:styleId="21">
    <w:name w:val="toc 2"/>
    <w:next w:val="a"/>
    <w:link w:val="22"/>
    <w:uiPriority w:val="39"/>
    <w:rsid w:val="00061A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1A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1A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1A6C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061A6C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sid w:val="00061A6C"/>
    <w:rPr>
      <w:sz w:val="24"/>
    </w:rPr>
  </w:style>
  <w:style w:type="paragraph" w:styleId="6">
    <w:name w:val="toc 6"/>
    <w:next w:val="a"/>
    <w:link w:val="60"/>
    <w:uiPriority w:val="39"/>
    <w:rsid w:val="00061A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1A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1A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1A6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61A6C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061A6C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061A6C"/>
    <w:rPr>
      <w:b/>
      <w:sz w:val="24"/>
    </w:rPr>
  </w:style>
  <w:style w:type="paragraph" w:customStyle="1" w:styleId="nobr">
    <w:name w:val="nobr"/>
    <w:link w:val="nobr0"/>
    <w:rsid w:val="00061A6C"/>
  </w:style>
  <w:style w:type="character" w:customStyle="1" w:styleId="nobr0">
    <w:name w:val="nobr"/>
    <w:link w:val="nobr"/>
    <w:rsid w:val="00061A6C"/>
  </w:style>
  <w:style w:type="paragraph" w:customStyle="1" w:styleId="12">
    <w:name w:val="Основной шрифт абзаца1"/>
    <w:rsid w:val="00061A6C"/>
  </w:style>
  <w:style w:type="paragraph" w:styleId="31">
    <w:name w:val="toc 3"/>
    <w:next w:val="a"/>
    <w:link w:val="32"/>
    <w:uiPriority w:val="39"/>
    <w:rsid w:val="00061A6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1A6C"/>
    <w:rPr>
      <w:rFonts w:ascii="XO Thames" w:hAnsi="XO Thames"/>
      <w:sz w:val="28"/>
    </w:rPr>
  </w:style>
  <w:style w:type="paragraph" w:customStyle="1" w:styleId="blk">
    <w:name w:val="blk"/>
    <w:basedOn w:val="12"/>
    <w:link w:val="blk0"/>
    <w:rsid w:val="00061A6C"/>
  </w:style>
  <w:style w:type="character" w:customStyle="1" w:styleId="blk0">
    <w:name w:val="blk"/>
    <w:basedOn w:val="a0"/>
    <w:link w:val="blk"/>
    <w:rsid w:val="00061A6C"/>
  </w:style>
  <w:style w:type="character" w:customStyle="1" w:styleId="50">
    <w:name w:val="Заголовок 5 Знак"/>
    <w:link w:val="5"/>
    <w:rsid w:val="00061A6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61A6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61A6C"/>
    <w:rPr>
      <w:color w:val="0000FF"/>
      <w:u w:val="single"/>
    </w:rPr>
  </w:style>
  <w:style w:type="character" w:styleId="a3">
    <w:name w:val="Hyperlink"/>
    <w:link w:val="13"/>
    <w:rsid w:val="00061A6C"/>
    <w:rPr>
      <w:color w:val="0000FF"/>
      <w:u w:val="single"/>
    </w:rPr>
  </w:style>
  <w:style w:type="paragraph" w:customStyle="1" w:styleId="Footnote">
    <w:name w:val="Footnote"/>
    <w:link w:val="Footnote0"/>
    <w:rsid w:val="00061A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61A6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61A6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61A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1A6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61A6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61A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1A6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61A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1A6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61A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1A6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61A6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61A6C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61A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61A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1A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1A6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 </cp:lastModifiedBy>
  <cp:revision>6</cp:revision>
  <cp:lastPrinted>2024-07-26T12:33:00Z</cp:lastPrinted>
  <dcterms:created xsi:type="dcterms:W3CDTF">2024-07-25T12:42:00Z</dcterms:created>
  <dcterms:modified xsi:type="dcterms:W3CDTF">2024-09-30T11:57:00Z</dcterms:modified>
</cp:coreProperties>
</file>