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ПСКОВСКАЯ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  <w:r>
        <w:rPr>
          <w:sz w:val="28"/>
        </w:rPr>
        <w:br/>
      </w:r>
      <w:r>
        <w:rPr>
          <w:sz w:val="28"/>
        </w:rPr>
        <w:t>АДМИНИСТРАЦИЯ ГОРОДСКОГО ПОСЕЛЕНИЯ «ДЕДОВИЧИ»</w:t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t>ПОСТАНОВЛ</w:t>
      </w:r>
      <w:r>
        <w:rPr>
          <w:sz w:val="28"/>
        </w:rPr>
        <w:t>ЕНИЕ</w:t>
      </w:r>
    </w:p>
    <w:p w14:paraId="03000000">
      <w:pPr>
        <w:ind/>
        <w:jc w:val="center"/>
        <w:rPr>
          <w:sz w:val="28"/>
        </w:rPr>
      </w:pPr>
    </w:p>
    <w:p w14:paraId="04000000">
      <w:pPr>
        <w:rPr>
          <w:sz w:val="26"/>
        </w:rPr>
      </w:pPr>
      <w:r>
        <w:rPr>
          <w:sz w:val="26"/>
        </w:rPr>
        <w:t xml:space="preserve">от  14.05.2024 </w:t>
      </w:r>
      <w:r>
        <w:rPr>
          <w:sz w:val="26"/>
        </w:rPr>
        <w:t xml:space="preserve"> № 87</w:t>
      </w:r>
      <w:r>
        <w:br/>
      </w:r>
      <w:r>
        <w:rPr>
          <w:sz w:val="26"/>
        </w:rPr>
        <w:t>р</w:t>
      </w:r>
      <w:r>
        <w:rPr>
          <w:sz w:val="26"/>
        </w:rPr>
        <w:t>п. Дедовичи</w:t>
      </w:r>
    </w:p>
    <w:p w14:paraId="05000000">
      <w:pPr>
        <w:rPr>
          <w:sz w:val="26"/>
        </w:rPr>
      </w:pPr>
    </w:p>
    <w:p w14:paraId="06000000"/>
    <w:p w14:paraId="07000000">
      <w:pPr>
        <w:ind/>
        <w:jc w:val="both"/>
      </w:pPr>
      <w:r>
        <w:t xml:space="preserve">О </w:t>
      </w:r>
      <w:r>
        <w:t>внесении изменений в</w:t>
      </w:r>
    </w:p>
    <w:p w14:paraId="08000000">
      <w:pPr>
        <w:ind/>
        <w:jc w:val="both"/>
      </w:pPr>
      <w:r>
        <w:t xml:space="preserve">постановление </w:t>
      </w:r>
      <w:r>
        <w:t>Администрации городского</w:t>
      </w:r>
    </w:p>
    <w:p w14:paraId="09000000">
      <w:pPr>
        <w:ind/>
        <w:jc w:val="both"/>
      </w:pPr>
      <w:r>
        <w:t xml:space="preserve">поселения «Дедовичи» </w:t>
      </w:r>
      <w:r>
        <w:t>от 2</w:t>
      </w:r>
      <w:r>
        <w:t>1</w:t>
      </w:r>
      <w:r>
        <w:t>.</w:t>
      </w:r>
      <w:r>
        <w:t>0</w:t>
      </w:r>
      <w:r>
        <w:t>2.201</w:t>
      </w:r>
      <w:r>
        <w:t>7</w:t>
      </w:r>
      <w:r>
        <w:t xml:space="preserve"> № </w:t>
      </w:r>
      <w:r>
        <w:t>37</w:t>
      </w:r>
    </w:p>
    <w:p w14:paraId="0A000000">
      <w:pPr>
        <w:ind/>
        <w:jc w:val="both"/>
      </w:pPr>
      <w:r>
        <w:t xml:space="preserve">«О своевременном оповещении и </w:t>
      </w:r>
    </w:p>
    <w:p w14:paraId="0B000000">
      <w:pPr>
        <w:ind/>
        <w:jc w:val="both"/>
      </w:pPr>
      <w:r>
        <w:t xml:space="preserve">информировании населения об угрозе </w:t>
      </w:r>
    </w:p>
    <w:p w14:paraId="0C000000">
      <w:pPr>
        <w:ind/>
        <w:jc w:val="both"/>
      </w:pPr>
      <w:r>
        <w:t>возникновения или возникновении чрезвычайных ситуаций»</w:t>
      </w:r>
    </w:p>
    <w:p w14:paraId="0D000000">
      <w:pPr>
        <w:ind/>
        <w:jc w:val="both"/>
        <w:rPr>
          <w:sz w:val="26"/>
        </w:rPr>
      </w:pPr>
      <w:r>
        <w:rPr>
          <w:sz w:val="26"/>
        </w:rPr>
        <w:t xml:space="preserve">  </w:t>
      </w:r>
    </w:p>
    <w:p w14:paraId="0E000000">
      <w:pPr>
        <w:ind/>
        <w:jc w:val="both"/>
        <w:rPr>
          <w:sz w:val="26"/>
        </w:rPr>
      </w:pPr>
      <w:r>
        <w:rPr>
          <w:sz w:val="26"/>
        </w:rPr>
        <w:t xml:space="preserve">    </w:t>
      </w:r>
      <w:r>
        <w:rPr>
          <w:sz w:val="26"/>
        </w:rPr>
        <w:tab/>
      </w:r>
    </w:p>
    <w:p w14:paraId="0F000000">
      <w:pPr>
        <w:ind w:firstLine="709" w:left="0"/>
        <w:jc w:val="both"/>
      </w:pPr>
      <w:r>
        <w:t>Администрация городского поселения «Дедовичи» ПОСТАНОВЛЯЕТ:</w:t>
      </w:r>
    </w:p>
    <w:p w14:paraId="10000000">
      <w:pPr>
        <w:ind w:firstLine="709" w:left="0"/>
        <w:jc w:val="both"/>
      </w:pPr>
      <w:r>
        <w:t>1. Внести изменения в постановление Администрации городского поселения «Дедовичи» от 21.02.2017 № 37.</w:t>
      </w:r>
    </w:p>
    <w:p w14:paraId="11000000">
      <w:pPr>
        <w:ind w:firstLine="709" w:left="0"/>
        <w:jc w:val="both"/>
        <w:rPr>
          <w:caps w:val="1"/>
          <w:sz w:val="28"/>
        </w:rPr>
      </w:pPr>
      <w:r>
        <w:t>1.1. Список работников Администрации городского поселения «Дедовичи» и депутатов Собрания депутатов городского поселения «Дедовичи», ответственных за оповещение и информирование населения об угрозе возникновения или возникновения ЧС, изложить в новой редакции:</w:t>
      </w:r>
      <w:r>
        <w:rPr>
          <w:caps w:val="1"/>
          <w:sz w:val="28"/>
        </w:rPr>
        <w:t xml:space="preserve"> </w:t>
      </w:r>
    </w:p>
    <w:p w14:paraId="12000000">
      <w:pPr>
        <w:ind/>
        <w:jc w:val="center"/>
        <w:rPr>
          <w:caps w:val="1"/>
          <w:sz w:val="28"/>
        </w:rPr>
      </w:pPr>
      <w:r>
        <w:rPr>
          <w:caps w:val="1"/>
          <w:sz w:val="28"/>
        </w:rPr>
        <w:t>«Список</w:t>
      </w:r>
    </w:p>
    <w:p w14:paraId="13000000">
      <w:pPr>
        <w:ind/>
        <w:jc w:val="center"/>
        <w:rPr>
          <w:caps w:val="1"/>
          <w:sz w:val="28"/>
        </w:rPr>
      </w:pPr>
      <w:r>
        <w:rPr>
          <w:caps w:val="1"/>
          <w:sz w:val="28"/>
        </w:rPr>
        <w:t>работников Администрации городского поселения</w:t>
      </w:r>
    </w:p>
    <w:p w14:paraId="14000000">
      <w:pPr>
        <w:ind/>
        <w:jc w:val="center"/>
        <w:rPr>
          <w:b w:val="1"/>
        </w:rPr>
      </w:pPr>
      <w:r>
        <w:rPr>
          <w:caps w:val="1"/>
          <w:sz w:val="28"/>
        </w:rPr>
        <w:t xml:space="preserve"> «Дедовичи» и депутатов Собрания депутатов городского поселения «Дедовичи», ответственных за оповещение и информирование населения об угрозе</w:t>
      </w:r>
      <w:r>
        <w:rPr>
          <w:sz w:val="28"/>
        </w:rPr>
        <w:t xml:space="preserve"> </w:t>
      </w:r>
      <w:r>
        <w:rPr>
          <w:caps w:val="1"/>
          <w:sz w:val="28"/>
        </w:rPr>
        <w:t>возникновения или возникновении ЧС</w:t>
      </w:r>
    </w:p>
    <w:p w14:paraId="15000000">
      <w:pPr>
        <w:ind/>
        <w:jc w:val="center"/>
        <w:rPr>
          <w:b w:val="1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09"/>
        <w:gridCol w:w="3319"/>
        <w:gridCol w:w="4010"/>
      </w:tblGrid>
      <w:tr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/>
              <w:jc w:val="center"/>
            </w:pPr>
            <w:r>
              <w:t>Ф.И.О.</w:t>
            </w:r>
          </w:p>
        </w:tc>
        <w:tc>
          <w:tcPr>
            <w:tcW w:type="dxa" w:w="3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/>
              <w:jc w:val="center"/>
            </w:pPr>
            <w:r>
              <w:t xml:space="preserve">Социальный </w:t>
            </w:r>
          </w:p>
          <w:p w14:paraId="18000000">
            <w:pPr>
              <w:ind/>
              <w:jc w:val="center"/>
            </w:pPr>
            <w:r>
              <w:t>статус</w:t>
            </w:r>
          </w:p>
        </w:tc>
        <w:tc>
          <w:tcPr>
            <w:tcW w:type="dxa" w:w="4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/>
              <w:jc w:val="center"/>
            </w:pPr>
            <w:r>
              <w:t xml:space="preserve">Закрепленные улицы </w:t>
            </w:r>
            <w:r>
              <w:t>рп</w:t>
            </w:r>
            <w:r>
              <w:t>. Дедовичи</w:t>
            </w:r>
          </w:p>
        </w:tc>
      </w:tr>
      <w:tr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ind/>
              <w:jc w:val="center"/>
            </w:pPr>
            <w:r>
              <w:t>Николаева Светлана Алексеевна</w:t>
            </w:r>
          </w:p>
        </w:tc>
        <w:tc>
          <w:tcPr>
            <w:tcW w:type="dxa" w:w="3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ind/>
              <w:jc w:val="center"/>
            </w:pPr>
            <w:r>
              <w:t>Специалист 1 категории Администрации городского поселения «Дедовичи»</w:t>
            </w:r>
          </w:p>
        </w:tc>
        <w:tc>
          <w:tcPr>
            <w:tcW w:type="dxa" w:w="4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ind/>
              <w:jc w:val="center"/>
            </w:pPr>
            <w:r>
              <w:t>ул. Егорова</w:t>
            </w:r>
          </w:p>
          <w:p w14:paraId="1D000000">
            <w:pPr>
              <w:ind/>
              <w:jc w:val="center"/>
            </w:pPr>
            <w:r>
              <w:t>№№ 10, 12, 16, 18, 20, 24, 26</w:t>
            </w:r>
          </w:p>
        </w:tc>
      </w:tr>
      <w:tr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center"/>
            </w:pPr>
            <w:r>
              <w:t>Юзва</w:t>
            </w:r>
          </w:p>
          <w:p w14:paraId="1F000000">
            <w:pPr>
              <w:ind/>
              <w:jc w:val="center"/>
            </w:pPr>
            <w:r>
              <w:t>Ольга</w:t>
            </w:r>
          </w:p>
          <w:p w14:paraId="20000000">
            <w:pPr>
              <w:ind/>
              <w:jc w:val="center"/>
            </w:pPr>
            <w:r>
              <w:t>Викторовна</w:t>
            </w:r>
          </w:p>
        </w:tc>
        <w:tc>
          <w:tcPr>
            <w:tcW w:type="dxa" w:w="3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center"/>
            </w:pPr>
            <w:r>
              <w:t>Заместитель Главы Администрации городского поселения «Дедовичи»</w:t>
            </w:r>
          </w:p>
        </w:tc>
        <w:tc>
          <w:tcPr>
            <w:tcW w:type="dxa" w:w="4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center"/>
            </w:pPr>
            <w:r>
              <w:t>пер. Советский, Пружковский, Вокзальный, Железнодорожный, ул. Ю. Иванова, Харченко, Партизанская, Юбилейная, Мелиораторов, Полевая, Л. Голикова, Совхозная</w:t>
            </w:r>
          </w:p>
        </w:tc>
      </w:tr>
      <w:tr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center"/>
            </w:pPr>
            <w:r>
              <w:t>Иванова</w:t>
            </w:r>
          </w:p>
          <w:p w14:paraId="24000000">
            <w:pPr>
              <w:ind/>
              <w:jc w:val="center"/>
            </w:pPr>
            <w:r>
              <w:t>Мария</w:t>
            </w:r>
          </w:p>
          <w:p w14:paraId="25000000">
            <w:pPr>
              <w:ind/>
              <w:jc w:val="center"/>
            </w:pPr>
            <w:r>
              <w:t>Михайловна</w:t>
            </w:r>
          </w:p>
        </w:tc>
        <w:tc>
          <w:tcPr>
            <w:tcW w:type="dxa" w:w="3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center"/>
            </w:pPr>
            <w:r>
              <w:t>Главный специалист по первичному воинскому учету военно-учетного стола Администрации городского поселения «Дедовичи»</w:t>
            </w:r>
          </w:p>
        </w:tc>
        <w:tc>
          <w:tcPr>
            <w:tcW w:type="dxa" w:w="4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ind/>
              <w:jc w:val="center"/>
            </w:pPr>
            <w:r>
              <w:t>ул. Октябрьская</w:t>
            </w:r>
          </w:p>
          <w:p w14:paraId="28000000">
            <w:pPr>
              <w:ind/>
              <w:jc w:val="center"/>
            </w:pPr>
            <w:r>
              <w:t>№№ 17, 19, 21, 21а, 22, 24, 25, 27,</w:t>
            </w:r>
          </w:p>
          <w:p w14:paraId="29000000">
            <w:pPr>
              <w:ind/>
              <w:jc w:val="center"/>
            </w:pPr>
            <w:r>
              <w:t>28, 29, 30, 30а, 30б, 32, 34, 33,</w:t>
            </w:r>
          </w:p>
          <w:p w14:paraId="2A000000">
            <w:pPr>
              <w:ind/>
              <w:jc w:val="center"/>
            </w:pPr>
            <w:r>
              <w:t>35, 36, 38, 39, 39а, 40</w:t>
            </w:r>
          </w:p>
        </w:tc>
      </w:tr>
      <w:tr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center"/>
            </w:pPr>
            <w:r>
              <w:t>Афанасьева Ольга Федоровна</w:t>
            </w:r>
          </w:p>
        </w:tc>
        <w:tc>
          <w:tcPr>
            <w:tcW w:type="dxa" w:w="3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center"/>
            </w:pPr>
            <w:r>
              <w:t>Главный специалист Администрации городского поселения</w:t>
            </w:r>
          </w:p>
          <w:p w14:paraId="2D000000">
            <w:pPr>
              <w:ind/>
              <w:jc w:val="center"/>
            </w:pPr>
            <w:r>
              <w:t>«Дедовичи»</w:t>
            </w:r>
          </w:p>
        </w:tc>
        <w:tc>
          <w:tcPr>
            <w:tcW w:type="dxa" w:w="4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 w:firstLine="0" w:left="-127"/>
              <w:jc w:val="center"/>
            </w:pPr>
            <w:r>
              <w:t>ул. Энергетиков</w:t>
            </w:r>
          </w:p>
          <w:p w14:paraId="2F000000">
            <w:pPr>
              <w:ind w:firstLine="0" w:left="-127"/>
              <w:jc w:val="center"/>
            </w:pPr>
            <w:r>
              <w:t>№№ 1, 2, 3, 4, 5, 6, 7, 8, 9, 10, 11, 13, 15</w:t>
            </w:r>
          </w:p>
        </w:tc>
      </w:tr>
      <w:tr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center"/>
            </w:pPr>
            <w:r>
              <w:t>Паречина Марина Александровна</w:t>
            </w:r>
          </w:p>
        </w:tc>
        <w:tc>
          <w:tcPr>
            <w:tcW w:type="dxa" w:w="3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center"/>
            </w:pPr>
            <w:r>
              <w:t>Ведущий специалист Администрации городского поселения «Дедовичи»</w:t>
            </w:r>
          </w:p>
        </w:tc>
        <w:tc>
          <w:tcPr>
            <w:tcW w:type="dxa" w:w="4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center"/>
            </w:pPr>
            <w:r>
              <w:t>ул. Песочная, Луговая, Мирная, Коммунаров, пер. Задорожный</w:t>
            </w:r>
          </w:p>
        </w:tc>
      </w:tr>
      <w:tr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/>
              <w:jc w:val="center"/>
            </w:pPr>
            <w:r>
              <w:t>Анохин Николай Николаевич</w:t>
            </w:r>
          </w:p>
        </w:tc>
        <w:tc>
          <w:tcPr>
            <w:tcW w:type="dxa" w:w="3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ind/>
              <w:jc w:val="center"/>
            </w:pPr>
            <w:r>
              <w:t>депутат Собрания депутатов городского поселения «Дедовичи»</w:t>
            </w:r>
          </w:p>
          <w:p w14:paraId="35000000">
            <w:pPr>
              <w:ind/>
              <w:jc w:val="center"/>
            </w:pPr>
            <w:r>
              <w:t>(по согласованию)</w:t>
            </w:r>
          </w:p>
        </w:tc>
        <w:tc>
          <w:tcPr>
            <w:tcW w:type="dxa" w:w="4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/>
              <w:jc w:val="center"/>
            </w:pPr>
            <w:r>
              <w:t>ул. Заводская, Интернациональная, Рабочая, Новая, Комсомольская</w:t>
            </w:r>
          </w:p>
        </w:tc>
      </w:tr>
      <w:tr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ind/>
              <w:jc w:val="center"/>
            </w:pPr>
            <w:r>
              <w:t>Павлов</w:t>
            </w:r>
          </w:p>
          <w:p w14:paraId="38000000">
            <w:pPr>
              <w:ind/>
              <w:jc w:val="center"/>
            </w:pPr>
            <w:r>
              <w:t>Владимир</w:t>
            </w:r>
          </w:p>
          <w:p w14:paraId="39000000">
            <w:pPr>
              <w:ind/>
              <w:jc w:val="center"/>
            </w:pPr>
            <w:r>
              <w:t>Николаевич</w:t>
            </w:r>
          </w:p>
        </w:tc>
        <w:tc>
          <w:tcPr>
            <w:tcW w:type="dxa" w:w="3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ind/>
              <w:jc w:val="center"/>
            </w:pPr>
            <w:r>
              <w:t>депутат Собрания депутатов городского поселения «Дедовичи»</w:t>
            </w:r>
          </w:p>
          <w:p w14:paraId="3B000000">
            <w:pPr>
              <w:ind/>
              <w:jc w:val="center"/>
            </w:pPr>
            <w:r>
              <w:t>(по согласованию)</w:t>
            </w:r>
          </w:p>
        </w:tc>
        <w:tc>
          <w:tcPr>
            <w:tcW w:type="dxa" w:w="4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ind/>
              <w:jc w:val="center"/>
            </w:pPr>
            <w:r>
              <w:t>ул.</w:t>
            </w:r>
            <w:r>
              <w:rPr>
                <w:color w:val="FF0000"/>
              </w:rPr>
              <w:t xml:space="preserve"> </w:t>
            </w:r>
            <w:r>
              <w:t>Егорова №№ 30, 32, Космонавтов, Базарная, К. Васильева, Первомайская, Южная,</w:t>
            </w:r>
          </w:p>
          <w:p w14:paraId="3D000000">
            <w:pPr>
              <w:ind/>
              <w:jc w:val="center"/>
            </w:pPr>
            <w:r>
              <w:t xml:space="preserve"> пер. Складской, Лесной</w:t>
            </w:r>
          </w:p>
        </w:tc>
      </w:tr>
      <w:tr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ind/>
              <w:jc w:val="center"/>
            </w:pPr>
            <w:r>
              <w:t>Фишбейн Андрей Михайлович</w:t>
            </w:r>
          </w:p>
        </w:tc>
        <w:tc>
          <w:tcPr>
            <w:tcW w:type="dxa" w:w="3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ind/>
              <w:jc w:val="center"/>
            </w:pPr>
            <w:r>
              <w:t>депутат Собрания депутатов городского поселения «Дедовичи»</w:t>
            </w:r>
          </w:p>
          <w:p w14:paraId="40000000">
            <w:pPr>
              <w:ind/>
              <w:jc w:val="center"/>
            </w:pPr>
            <w:r>
              <w:t>(по согласованию)</w:t>
            </w:r>
          </w:p>
        </w:tc>
        <w:tc>
          <w:tcPr>
            <w:tcW w:type="dxa" w:w="4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ind/>
              <w:jc w:val="center"/>
            </w:pPr>
            <w:r>
              <w:t>ул.</w:t>
            </w:r>
            <w:r>
              <w:rPr>
                <w:color w:val="FF0000"/>
              </w:rPr>
              <w:t xml:space="preserve"> </w:t>
            </w:r>
            <w:r>
              <w:t>Энергетиков</w:t>
            </w:r>
          </w:p>
          <w:p w14:paraId="42000000">
            <w:pPr>
              <w:ind/>
              <w:jc w:val="center"/>
            </w:pPr>
            <w:r>
              <w:t>№№ 17, 19, Садовая, Бундзена, Невского, Парковая, Весенняя, Новгородская, Уральская, Восточная, Кв. Западный</w:t>
            </w:r>
          </w:p>
        </w:tc>
      </w:tr>
      <w:tr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ind/>
              <w:jc w:val="center"/>
            </w:pPr>
            <w:r>
              <w:t>Форзун</w:t>
            </w:r>
          </w:p>
          <w:p w14:paraId="44000000">
            <w:pPr>
              <w:ind/>
              <w:jc w:val="center"/>
            </w:pPr>
            <w:r>
              <w:t xml:space="preserve">Валентина </w:t>
            </w:r>
          </w:p>
          <w:p w14:paraId="45000000">
            <w:pPr>
              <w:ind/>
              <w:jc w:val="center"/>
            </w:pPr>
            <w:r>
              <w:t>Федоровна</w:t>
            </w:r>
          </w:p>
        </w:tc>
        <w:tc>
          <w:tcPr>
            <w:tcW w:type="dxa" w:w="3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ind/>
              <w:jc w:val="center"/>
            </w:pPr>
            <w:r>
              <w:t>депутат Собрания депутатов городского поселения «Дедовичи»</w:t>
            </w:r>
          </w:p>
          <w:p w14:paraId="47000000">
            <w:pPr>
              <w:ind/>
              <w:jc w:val="center"/>
            </w:pPr>
            <w:r>
              <w:t>(по согласованию)</w:t>
            </w:r>
          </w:p>
        </w:tc>
        <w:tc>
          <w:tcPr>
            <w:tcW w:type="dxa" w:w="4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ind/>
              <w:jc w:val="center"/>
            </w:pPr>
            <w:r>
              <w:t>ул.</w:t>
            </w:r>
            <w:r>
              <w:rPr>
                <w:color w:val="FF0000"/>
              </w:rPr>
              <w:t xml:space="preserve"> </w:t>
            </w:r>
            <w:r>
              <w:t>Октябрьская №№ 41, 42, 44, 46, 48, 50, 50а, 52, 52а, 54, 54а, 56, 56а, 58, 58а, 60, 60а, Виноградова,</w:t>
            </w:r>
          </w:p>
          <w:p w14:paraId="49000000">
            <w:pPr>
              <w:ind/>
              <w:jc w:val="center"/>
            </w:pPr>
            <w:r>
              <w:t>Есенина, Вологодская, Береговая»</w:t>
            </w:r>
          </w:p>
        </w:tc>
      </w:tr>
      <w:tr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ind/>
              <w:jc w:val="center"/>
            </w:pPr>
            <w:r>
              <w:t>Николаева     Татьяна       Петровна</w:t>
            </w:r>
          </w:p>
        </w:tc>
        <w:tc>
          <w:tcPr>
            <w:tcW w:type="dxa" w:w="3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ind/>
              <w:jc w:val="center"/>
            </w:pPr>
            <w:r>
              <w:t>депутат Собрания депутатов городского поселения «Дедовичи»</w:t>
            </w:r>
          </w:p>
          <w:p w14:paraId="4C000000">
            <w:pPr>
              <w:ind/>
              <w:jc w:val="center"/>
            </w:pPr>
            <w:r>
              <w:t>(по согласованию)</w:t>
            </w:r>
          </w:p>
        </w:tc>
        <w:tc>
          <w:tcPr>
            <w:tcW w:type="dxa" w:w="4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ind/>
              <w:jc w:val="center"/>
            </w:pPr>
            <w:r>
              <w:t>ул. Октябрьская №№ 1, 3, 5, 7, 7а, 9, 11, 13, 15</w:t>
            </w:r>
          </w:p>
        </w:tc>
      </w:tr>
      <w:tr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ind/>
              <w:jc w:val="center"/>
            </w:pPr>
            <w:r>
              <w:t>Елизаров  Николай Юрьевич</w:t>
            </w:r>
          </w:p>
          <w:p w14:paraId="4F000000">
            <w:pPr>
              <w:ind/>
              <w:jc w:val="center"/>
            </w:pPr>
          </w:p>
        </w:tc>
        <w:tc>
          <w:tcPr>
            <w:tcW w:type="dxa" w:w="3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ind/>
              <w:jc w:val="center"/>
            </w:pPr>
            <w:r>
              <w:t>депутат Собрания депутатов городского поселения «Дедовичи»</w:t>
            </w:r>
          </w:p>
          <w:p w14:paraId="51000000">
            <w:pPr>
              <w:ind/>
              <w:jc w:val="center"/>
            </w:pPr>
            <w:r>
              <w:t>(по согласованию)</w:t>
            </w:r>
          </w:p>
          <w:p w14:paraId="52000000">
            <w:pPr>
              <w:ind/>
              <w:jc w:val="center"/>
            </w:pPr>
          </w:p>
        </w:tc>
        <w:tc>
          <w:tcPr>
            <w:tcW w:type="dxa" w:w="4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ind/>
              <w:jc w:val="center"/>
            </w:pPr>
            <w:r>
              <w:t>ул. Школьная, Пионерская, Набережная, Высокая, Яковлева</w:t>
            </w:r>
          </w:p>
        </w:tc>
      </w:tr>
    </w:tbl>
    <w:p w14:paraId="54000000">
      <w:pPr>
        <w:pStyle w:val="Style_2"/>
        <w:spacing w:line="20" w:lineRule="atLeast"/>
        <w:ind w:firstLine="0" w:left="0"/>
        <w:jc w:val="center"/>
        <w:rPr>
          <w:b w:val="1"/>
        </w:rPr>
      </w:pPr>
    </w:p>
    <w:p w14:paraId="55000000">
      <w:pPr>
        <w:ind/>
        <w:jc w:val="both"/>
      </w:pPr>
      <w:r>
        <w:tab/>
      </w:r>
      <w:r>
        <w:t>1.2. Список лиц, ответственных за оповещение и информирование населения об угрозе возникновения ЧС по улицам пос. Дедовичи изложить в новой редакции:</w:t>
      </w:r>
    </w:p>
    <w:p w14:paraId="56000000">
      <w:pPr>
        <w:ind/>
        <w:jc w:val="both"/>
      </w:pPr>
    </w:p>
    <w:p w14:paraId="57000000">
      <w:pPr>
        <w:ind/>
        <w:jc w:val="center"/>
        <w:rPr>
          <w:caps w:val="1"/>
          <w:sz w:val="28"/>
        </w:rPr>
      </w:pPr>
      <w:r>
        <w:rPr>
          <w:caps w:val="1"/>
          <w:sz w:val="28"/>
        </w:rPr>
        <w:t>«Список лиц, ответственных за оповещение</w:t>
      </w:r>
    </w:p>
    <w:p w14:paraId="58000000">
      <w:pPr>
        <w:ind/>
        <w:jc w:val="center"/>
        <w:rPr>
          <w:caps w:val="1"/>
          <w:sz w:val="28"/>
        </w:rPr>
      </w:pPr>
      <w:r>
        <w:rPr>
          <w:caps w:val="1"/>
          <w:sz w:val="28"/>
        </w:rPr>
        <w:t>и информирование населения</w:t>
      </w:r>
      <w:r>
        <w:rPr>
          <w:b w:val="1"/>
          <w:caps w:val="1"/>
          <w:sz w:val="28"/>
        </w:rPr>
        <w:t xml:space="preserve"> </w:t>
      </w:r>
      <w:r>
        <w:rPr>
          <w:caps w:val="1"/>
          <w:sz w:val="28"/>
        </w:rPr>
        <w:t>об угрозе возникновения ил</w:t>
      </w:r>
      <w:r>
        <w:rPr>
          <w:caps w:val="1"/>
          <w:sz w:val="28"/>
        </w:rPr>
        <w:t>и возникновении ЧС по УЛИЦАМ рП</w:t>
      </w:r>
      <w:r>
        <w:rPr>
          <w:caps w:val="1"/>
          <w:sz w:val="28"/>
        </w:rPr>
        <w:t>. ДЕДОВИЧИ</w:t>
      </w:r>
    </w:p>
    <w:p w14:paraId="59000000">
      <w:pPr>
        <w:ind/>
        <w:jc w:val="center"/>
        <w:rPr>
          <w:caps w:val="1"/>
          <w:sz w:val="28"/>
        </w:rPr>
      </w:pPr>
      <w:r>
        <w:rPr>
          <w:caps w:val="1"/>
          <w:sz w:val="28"/>
        </w:rPr>
        <w:t>(по согласованию)</w:t>
      </w:r>
    </w:p>
    <w:p w14:paraId="5A000000">
      <w:pPr>
        <w:ind/>
        <w:jc w:val="center"/>
        <w:rPr>
          <w:caps w:val="1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94"/>
        <w:gridCol w:w="3467"/>
        <w:gridCol w:w="1843"/>
        <w:gridCol w:w="3402"/>
      </w:tblGrid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ind/>
              <w:jc w:val="center"/>
            </w:pPr>
            <w:r>
              <w:t>№п/п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ind/>
              <w:jc w:val="center"/>
            </w:pPr>
            <w:r>
              <w:t xml:space="preserve">Наименование </w:t>
            </w:r>
          </w:p>
          <w:p w14:paraId="5D000000">
            <w:pPr>
              <w:ind/>
              <w:jc w:val="center"/>
            </w:pPr>
            <w:r>
              <w:t>улиц пос. Дедовичи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ind/>
              <w:jc w:val="center"/>
            </w:pPr>
            <w:r>
              <w:t>Количество населения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ind/>
              <w:jc w:val="center"/>
            </w:pPr>
            <w:r>
              <w:t xml:space="preserve">Ф.И.О. </w:t>
            </w:r>
          </w:p>
          <w:p w14:paraId="60000000">
            <w:pPr>
              <w:ind/>
              <w:jc w:val="center"/>
            </w:pPr>
            <w:r>
              <w:t>ответственного за оповещение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ind/>
              <w:jc w:val="both"/>
            </w:pPr>
            <w:r>
              <w:t>пл. Советов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ind/>
              <w:jc w:val="center"/>
            </w:pPr>
            <w:r>
              <w:t>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r>
              <w:t>Антонова Е.А.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ind/>
              <w:jc w:val="both"/>
            </w:pPr>
            <w:r>
              <w:t>ул. Пионерская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ind/>
              <w:jc w:val="center"/>
            </w:pPr>
            <w:r>
              <w:t>79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r>
              <w:t>Гей В.И.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ind/>
              <w:jc w:val="both"/>
            </w:pPr>
            <w:r>
              <w:t>ул. Высокая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ind/>
              <w:jc w:val="center"/>
            </w:pPr>
            <w:r>
              <w:t>43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r>
              <w:t>Степанова Т.А.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ind/>
              <w:jc w:val="both"/>
            </w:pPr>
            <w:r>
              <w:t>ул. Яковлева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ind/>
              <w:jc w:val="center"/>
            </w:pPr>
            <w:r>
              <w:t>29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r>
              <w:t>Зенченко Н.П.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ind/>
              <w:jc w:val="both"/>
            </w:pPr>
            <w:r>
              <w:t>ул. Школьная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ind/>
              <w:jc w:val="center"/>
            </w:pPr>
            <w:r>
              <w:t>58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r>
              <w:t xml:space="preserve">Елизаров </w:t>
            </w:r>
            <w:r>
              <w:t>Н</w:t>
            </w:r>
            <w:r>
              <w:t>.Ю.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ind/>
              <w:jc w:val="both"/>
            </w:pPr>
            <w:r>
              <w:t>ул. Набережная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ind/>
              <w:jc w:val="center"/>
            </w:pPr>
            <w:r>
              <w:t>39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r>
              <w:t>Васильева А.А.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ind/>
              <w:jc w:val="both"/>
            </w:pPr>
            <w:r>
              <w:t>ул. Заводская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ind/>
              <w:jc w:val="center"/>
            </w:pPr>
            <w:r>
              <w:t>3</w:t>
            </w:r>
            <w:r>
              <w:t>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r>
              <w:t>Касумова Л.А.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ind/>
              <w:jc w:val="both"/>
            </w:pPr>
            <w:r>
              <w:t>ул. Интернациональная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ind/>
              <w:jc w:val="center"/>
            </w:pPr>
            <w:r>
              <w:t>49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r>
              <w:t>Коржаневская Т.Г.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ind/>
              <w:jc w:val="both"/>
            </w:pPr>
            <w:r>
              <w:t>ул. Рабочая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ind/>
              <w:jc w:val="center"/>
            </w:pPr>
            <w:r>
              <w:t>18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r>
              <w:t>Лабусова М.Г.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ind/>
              <w:jc w:val="both"/>
            </w:pPr>
            <w:r>
              <w:t>ул. Новая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ind/>
              <w:jc w:val="center"/>
            </w:pPr>
            <w:r>
              <w:t>56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r>
              <w:t>Федоренко О.И.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ind/>
              <w:jc w:val="both"/>
            </w:pPr>
            <w:r>
              <w:t>ул. Космонавтов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ind/>
              <w:jc w:val="center"/>
            </w:pPr>
            <w:r>
              <w:t>22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r>
              <w:t>Васильева Н.Г.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ind/>
              <w:jc w:val="both"/>
            </w:pPr>
            <w:r>
              <w:t>ул. Базарная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ind/>
              <w:jc w:val="center"/>
            </w:pPr>
            <w:r>
              <w:t>41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r>
              <w:t>Кормакова В.П.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ind/>
              <w:jc w:val="both"/>
            </w:pPr>
            <w:r>
              <w:t>ул. Первомайская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ind/>
              <w:jc w:val="center"/>
            </w:pPr>
            <w:r>
              <w:t>36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r>
              <w:t>Христич Л.В.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ind/>
              <w:jc w:val="both"/>
            </w:pPr>
            <w:r>
              <w:t>пер. Складской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ind/>
              <w:jc w:val="center"/>
            </w:pPr>
            <w:r>
              <w:t>25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r>
              <w:t>Баймулина Р.А.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ind/>
              <w:jc w:val="both"/>
            </w:pPr>
            <w:r>
              <w:t>ул. Промкомбината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ind/>
              <w:jc w:val="center"/>
            </w:pPr>
            <w:r>
              <w:t>-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r>
              <w:t>никто не проживает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ind/>
              <w:jc w:val="both"/>
            </w:pPr>
            <w:r>
              <w:t>ул. Песочная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ind/>
              <w:jc w:val="center"/>
            </w:pPr>
            <w:r>
              <w:t>77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r>
              <w:t>Секриеру Е.И.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ind/>
              <w:jc w:val="both"/>
            </w:pPr>
            <w:r>
              <w:t>ул. Луговая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ind/>
              <w:jc w:val="center"/>
            </w:pPr>
            <w:r>
              <w:t>34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r>
              <w:t>Васильева Л.С.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ind/>
              <w:jc w:val="both"/>
            </w:pPr>
            <w:r>
              <w:t>ул. Мирная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ind/>
              <w:jc w:val="center"/>
            </w:pPr>
            <w:r>
              <w:t>87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r>
              <w:t>Баранов Д.С.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ind/>
              <w:jc w:val="both"/>
            </w:pPr>
            <w:r>
              <w:t>пер. Задорожный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ind/>
              <w:jc w:val="center"/>
            </w:pPr>
            <w:r>
              <w:t>5</w:t>
            </w:r>
            <w:r>
              <w:t>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r>
              <w:t>Дмитриева Е.В.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ind/>
              <w:jc w:val="both"/>
            </w:pPr>
            <w:r>
              <w:t>ул. Коммунаров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ind/>
              <w:jc w:val="center"/>
            </w:pPr>
            <w:r>
              <w:t>182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r>
              <w:t>Егоров Б.Е.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ind/>
              <w:jc w:val="both"/>
            </w:pPr>
            <w:r>
              <w:t>ул. К. Васильева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ind/>
              <w:jc w:val="center"/>
            </w:pPr>
            <w:r>
              <w:t>55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r>
              <w:t>Попова Т.Б.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ind/>
              <w:jc w:val="both"/>
            </w:pPr>
            <w:r>
              <w:t>ул. Харченко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ind/>
              <w:jc w:val="center"/>
            </w:pPr>
            <w:r>
              <w:t>126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r>
              <w:t>Утрецкий Д.Ю.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ind/>
              <w:jc w:val="both"/>
            </w:pPr>
            <w:r>
              <w:t>ул. Ю. Иванова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ind/>
              <w:jc w:val="center"/>
            </w:pPr>
            <w:r>
              <w:t>77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r>
              <w:t>Иванова М.А.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ind/>
              <w:jc w:val="both"/>
            </w:pPr>
            <w:r>
              <w:t>ул. Партизанская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ind/>
              <w:jc w:val="center"/>
            </w:pPr>
            <w:r>
              <w:t>72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r>
              <w:t>Афанасьева О.Ф.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ind/>
              <w:jc w:val="both"/>
            </w:pPr>
            <w:r>
              <w:t>ул. Юбилейная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ind/>
              <w:jc w:val="center"/>
            </w:pPr>
            <w:r>
              <w:t>109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r>
              <w:t>Федоров И.А.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ind/>
              <w:jc w:val="both"/>
            </w:pPr>
            <w:r>
              <w:t>ул. Мелиораторов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ind/>
              <w:jc w:val="center"/>
            </w:pPr>
            <w:r>
              <w:t>66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r>
              <w:t>Александрова Н.В.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ind/>
              <w:jc w:val="both"/>
            </w:pPr>
            <w:r>
              <w:t>пер. Железнодорожный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ind/>
              <w:jc w:val="center"/>
            </w:pPr>
            <w:r>
              <w:t>30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r>
              <w:t>Степанов</w:t>
            </w:r>
            <w:r>
              <w:t>а</w:t>
            </w:r>
            <w:r>
              <w:t xml:space="preserve"> </w:t>
            </w:r>
            <w:r>
              <w:t>Л.А.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ind/>
              <w:jc w:val="both"/>
            </w:pPr>
            <w:r>
              <w:t>пер. Советский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ind/>
              <w:jc w:val="center"/>
            </w:pPr>
            <w:r>
              <w:t>1</w:t>
            </w:r>
            <w:r>
              <w:t>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r>
              <w:t>Елизарова Т.С.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ind/>
              <w:jc w:val="both"/>
            </w:pPr>
            <w:r>
              <w:t>пер. Пружковский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ind/>
              <w:jc w:val="center"/>
            </w:pPr>
            <w:r>
              <w:t>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r>
              <w:t>Николаев</w:t>
            </w:r>
            <w:r>
              <w:t>а</w:t>
            </w:r>
            <w:r>
              <w:t xml:space="preserve"> </w:t>
            </w:r>
            <w:r>
              <w:t>Н.Ф.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ind/>
              <w:jc w:val="both"/>
            </w:pPr>
            <w:r>
              <w:t>пер. Вокзальный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ind/>
              <w:jc w:val="center"/>
            </w:pPr>
            <w:r>
              <w:t>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r>
              <w:t>Спиридонова О.А.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ind/>
              <w:jc w:val="both"/>
            </w:pPr>
            <w:r>
              <w:t>ул. Л. Голикова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ind/>
              <w:jc w:val="center"/>
            </w:pPr>
            <w:r>
              <w:t>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r>
              <w:t>Матвеева Л.С.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ind/>
              <w:jc w:val="both"/>
            </w:pPr>
            <w:r>
              <w:t>ул. Совхозная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ind/>
              <w:jc w:val="center"/>
            </w:pPr>
            <w:r>
              <w:t>-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r>
              <w:t>никто не проживает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ind/>
              <w:jc w:val="both"/>
            </w:pPr>
            <w:r>
              <w:t>пер. Лесной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ind/>
              <w:jc w:val="center"/>
            </w:pPr>
            <w:r>
              <w:t>2</w:t>
            </w:r>
            <w:r>
              <w:t>10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r>
              <w:t>Васильева Т.Н.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ind/>
              <w:jc w:val="both"/>
            </w:pPr>
            <w:r>
              <w:t>ул. Южная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ind/>
              <w:jc w:val="center"/>
            </w:pPr>
            <w:r>
              <w:t>2</w:t>
            </w:r>
            <w:r>
              <w:t>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r>
              <w:t>Сергеева Ж.И.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ind/>
              <w:jc w:val="both"/>
            </w:pPr>
            <w:r>
              <w:t>ул. Полевая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ind/>
              <w:jc w:val="center"/>
            </w:pPr>
            <w:r>
              <w:t>2</w:t>
            </w:r>
            <w:r>
              <w:t>4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r>
              <w:t xml:space="preserve">Залекешина </w:t>
            </w:r>
            <w:r>
              <w:t>С.В.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ind/>
              <w:jc w:val="both"/>
            </w:pPr>
            <w:r>
              <w:t>ул. Бундзена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ind/>
              <w:jc w:val="center"/>
            </w:pPr>
            <w:r>
              <w:t>543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r>
              <w:t>Олинковская Н.Л.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ind/>
              <w:jc w:val="both"/>
            </w:pPr>
            <w:r>
              <w:t>пер. Студенческий</w:t>
            </w:r>
          </w:p>
          <w:p w14:paraId="F3000000">
            <w:pPr>
              <w:ind/>
              <w:jc w:val="both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ind/>
              <w:jc w:val="center"/>
            </w:pPr>
            <w:r>
              <w:t>-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r>
              <w:t>никто не проживает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ind/>
              <w:jc w:val="both"/>
            </w:pPr>
            <w:r>
              <w:t>ул. Невского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ind/>
              <w:jc w:val="center"/>
            </w:pPr>
            <w:r>
              <w:t>18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r>
              <w:t>Остапец Л.В.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1"/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ind/>
              <w:jc w:val="both"/>
            </w:pPr>
            <w:r>
              <w:t>ул. Парковая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ind/>
              <w:jc w:val="center"/>
            </w:pPr>
            <w:r>
              <w:t>2</w:t>
            </w:r>
            <w:r>
              <w:t>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r>
              <w:t>Бардзий В.Б.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ind/>
              <w:jc w:val="center"/>
            </w:pPr>
            <w:r>
              <w:t xml:space="preserve"> 40.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ind/>
              <w:jc w:val="both"/>
            </w:pPr>
            <w:r>
              <w:t>ул. Новгородская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ind/>
              <w:jc w:val="center"/>
            </w:pPr>
            <w:r>
              <w:t>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r>
              <w:t>Минаева В.И.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ind/>
              <w:jc w:val="center"/>
            </w:pPr>
            <w:r>
              <w:t>41.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r>
              <w:t>ул. Энергетиков</w:t>
            </w:r>
          </w:p>
          <w:p w14:paraId="04010000">
            <w:r>
              <w:t>№№ 1, 2, 3, 4, 5, 6, 7, 8, 9, 10, 11, 13, 15, 17, 19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ind/>
              <w:jc w:val="center"/>
            </w:pPr>
            <w:r>
              <w:t>917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r>
              <w:t>Васильева Н.Н.</w:t>
            </w:r>
          </w:p>
          <w:p w14:paraId="07010000">
            <w:r>
              <w:t>Никандрова Н.О.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ind/>
              <w:jc w:val="center"/>
            </w:pPr>
            <w:r>
              <w:t>42.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r>
              <w:t>ул. Октябрьская</w:t>
            </w:r>
          </w:p>
          <w:p w14:paraId="0A010000">
            <w:r>
              <w:t>№№ 1, 3, 5, 7, 7а, 9, 11, 13, 15</w:t>
            </w:r>
          </w:p>
          <w:p w14:paraId="0B010000">
            <w:r>
              <w:t>№№ 17, 19, 21, 21а, 22, 24, 25, 27, 28, 29, 30, 30а, 30б, 32, 34, 33, 35, 36, 38, 39, 39а, 40</w:t>
            </w:r>
          </w:p>
          <w:p w14:paraId="0C010000">
            <w:r>
              <w:t>№№ 41, 42, 44, 46, 48, 50, 50а, 52, 52а, 54, 54а, 56, 56а, 58, 58а, 60, 60а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ind/>
              <w:jc w:val="center"/>
            </w:pPr>
            <w:r>
              <w:t>1</w:t>
            </w:r>
            <w:r>
              <w:t>808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r>
              <w:t>Алексеева И.В.</w:t>
            </w:r>
          </w:p>
          <w:p w14:paraId="0F010000">
            <w:r>
              <w:t>Герасимова Н.И.</w:t>
            </w:r>
          </w:p>
          <w:p w14:paraId="10010000">
            <w:r>
              <w:t>Пронин А.В.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ind/>
              <w:jc w:val="center"/>
            </w:pPr>
            <w:r>
              <w:t>43.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ind/>
              <w:jc w:val="both"/>
            </w:pPr>
            <w:r>
              <w:t>ул. Егорова</w:t>
            </w:r>
          </w:p>
          <w:p w14:paraId="13010000">
            <w:pPr>
              <w:ind/>
              <w:jc w:val="both"/>
            </w:pPr>
            <w:r>
              <w:t>№№ 10, 12, 16, 18, 20, 24, 26</w:t>
            </w:r>
          </w:p>
          <w:p w14:paraId="14010000">
            <w:pPr>
              <w:ind/>
              <w:jc w:val="both"/>
            </w:pPr>
            <w:r>
              <w:t>№№ 30, 32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ind/>
              <w:jc w:val="center"/>
            </w:pPr>
            <w:r>
              <w:t>1</w:t>
            </w:r>
            <w:r>
              <w:t>067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r>
              <w:t>Ковальчук В.П.</w:t>
            </w:r>
          </w:p>
          <w:p w14:paraId="17010000">
            <w:r>
              <w:t>Алексеева Е.В.</w:t>
            </w:r>
          </w:p>
          <w:p w14:paraId="18010000">
            <w:r>
              <w:t>Матвеев В.В.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ind/>
              <w:jc w:val="center"/>
            </w:pPr>
            <w:r>
              <w:t>44.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ind/>
              <w:jc w:val="both"/>
            </w:pPr>
            <w:r>
              <w:t>ул. Виноградова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ind/>
              <w:jc w:val="center"/>
            </w:pPr>
            <w:r>
              <w:t>67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r>
              <w:t>Митусова А.Е.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ind/>
              <w:jc w:val="center"/>
            </w:pPr>
            <w:r>
              <w:t>45.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ind/>
              <w:jc w:val="both"/>
            </w:pPr>
            <w:r>
              <w:t>ул. Есенина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ind/>
              <w:jc w:val="center"/>
            </w:pPr>
            <w:r>
              <w:t>35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r>
              <w:t>Владимирова Е.М.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ind/>
              <w:jc w:val="center"/>
            </w:pPr>
            <w:r>
              <w:t>46.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ind/>
              <w:jc w:val="both"/>
            </w:pPr>
            <w:r>
              <w:t>ул. Уральская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ind/>
              <w:jc w:val="center"/>
            </w:pPr>
            <w:r>
              <w:t>1</w:t>
            </w:r>
            <w:r>
              <w:t>06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r>
              <w:t>Лебедева Т.О.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ind/>
              <w:jc w:val="center"/>
            </w:pPr>
            <w:r>
              <w:t>47.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ind/>
              <w:jc w:val="both"/>
            </w:pPr>
            <w:r>
              <w:t>ул. Восточная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ind/>
              <w:jc w:val="center"/>
            </w:pPr>
            <w:r>
              <w:t>22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r>
              <w:t>Рубан М.А.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ind/>
              <w:jc w:val="center"/>
            </w:pPr>
            <w:r>
              <w:t>48.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ind/>
              <w:jc w:val="both"/>
            </w:pPr>
            <w:r>
              <w:t>ул. Весенняя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ind/>
              <w:jc w:val="center"/>
            </w:pPr>
            <w:r>
              <w:t>5</w:t>
            </w:r>
            <w:r>
              <w:t>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r>
              <w:t>Буйлова Г.М.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ind/>
              <w:jc w:val="center"/>
            </w:pPr>
            <w:r>
              <w:t>49.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ind/>
              <w:jc w:val="both"/>
            </w:pPr>
            <w:r>
              <w:t>ул. Вологодская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ind/>
              <w:jc w:val="center"/>
            </w:pPr>
            <w:r>
              <w:t>61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r>
              <w:t>Мельникова Т.П.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ind/>
              <w:jc w:val="center"/>
            </w:pPr>
            <w:r>
              <w:t>50.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ind/>
              <w:jc w:val="both"/>
            </w:pPr>
            <w:r>
              <w:t>ул. Береговая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ind/>
              <w:jc w:val="center"/>
            </w:pPr>
            <w:r>
              <w:t>21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r>
              <w:t>Олейникова В.П.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ind/>
              <w:jc w:val="center"/>
            </w:pPr>
            <w:r>
              <w:t>51.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ind/>
              <w:jc w:val="both"/>
            </w:pPr>
            <w:r>
              <w:t>ул. Садовая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ind/>
              <w:jc w:val="center"/>
            </w:pPr>
            <w:r>
              <w:t>30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r>
              <w:t>Акулич И.Д.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ind/>
              <w:jc w:val="center"/>
            </w:pPr>
            <w:r>
              <w:t>52.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ind/>
              <w:jc w:val="both"/>
            </w:pPr>
            <w:r>
              <w:t>Квартал Западный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ind/>
              <w:jc w:val="center"/>
            </w:pPr>
            <w:r>
              <w:t>47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r>
              <w:t>Погор А.А.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ind/>
              <w:jc w:val="center"/>
            </w:pPr>
            <w:r>
              <w:t>53.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ind/>
              <w:jc w:val="both"/>
            </w:pPr>
            <w:r>
              <w:t>ул. Комсомольская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ind/>
              <w:jc w:val="center"/>
            </w:pPr>
            <w:r>
              <w:t>5</w:t>
            </w:r>
            <w:r>
              <w:t>1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r>
              <w:t>Пинаев</w:t>
            </w:r>
            <w:r>
              <w:t>а</w:t>
            </w:r>
            <w:r>
              <w:t xml:space="preserve"> </w:t>
            </w:r>
            <w:r>
              <w:t>О.Н.</w:t>
            </w:r>
          </w:p>
        </w:tc>
      </w:tr>
      <w:tr>
        <w:tc>
          <w:tcPr>
            <w:tcW w:type="dxa" w:w="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ind/>
              <w:jc w:val="center"/>
            </w:pP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ind/>
              <w:jc w:val="both"/>
            </w:pPr>
            <w:r>
              <w:t>Итого по поселению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ind/>
              <w:jc w:val="center"/>
            </w:pPr>
            <w:r>
              <w:t>6706</w:t>
            </w:r>
            <w:r>
              <w:t>»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/>
        </w:tc>
      </w:tr>
    </w:tbl>
    <w:p w14:paraId="45010000">
      <w:pPr>
        <w:ind w:firstLine="709" w:left="0"/>
        <w:jc w:val="both"/>
      </w:pPr>
    </w:p>
    <w:p w14:paraId="46010000">
      <w:pPr>
        <w:ind w:firstLine="709" w:left="0"/>
        <w:jc w:val="both"/>
      </w:pPr>
      <w:r>
        <w:t xml:space="preserve">2. </w:t>
      </w:r>
      <w:r>
        <w:t>Признать утратившим силу постановление Администрации городского поселения «Дедовичи» от 14.11.2022 № 343 «</w:t>
      </w:r>
      <w:r>
        <w:t xml:space="preserve">О </w:t>
      </w:r>
      <w:r>
        <w:t>внесении изменений в</w:t>
      </w:r>
      <w:r>
        <w:t xml:space="preserve"> </w:t>
      </w:r>
      <w:r>
        <w:t xml:space="preserve">постановление </w:t>
      </w:r>
      <w:r>
        <w:t xml:space="preserve">Администрации городского поселения «Дедовичи» </w:t>
      </w:r>
      <w:r>
        <w:t>от 21.02.2017 № 37</w:t>
      </w:r>
      <w:r>
        <w:t xml:space="preserve"> </w:t>
      </w:r>
      <w:r>
        <w:t>«О своевременном оповещении и информировании населения об угрозе возникновения или возникновении чрезвычайных ситуаций»</w:t>
      </w:r>
      <w:r>
        <w:t>.</w:t>
      </w:r>
    </w:p>
    <w:p w14:paraId="47010000">
      <w:pPr>
        <w:ind w:firstLine="709" w:left="0"/>
        <w:jc w:val="both"/>
      </w:pPr>
      <w:r>
        <w:t xml:space="preserve">3. </w:t>
      </w:r>
      <w:r>
        <w:t>Контроль за исполнением настоящего постановления оставляю за собой.</w:t>
      </w:r>
    </w:p>
    <w:p w14:paraId="48010000">
      <w:pPr>
        <w:ind/>
        <w:jc w:val="both"/>
      </w:pPr>
    </w:p>
    <w:p w14:paraId="49010000">
      <w:pPr>
        <w:ind/>
        <w:jc w:val="both"/>
      </w:pPr>
    </w:p>
    <w:p w14:paraId="4A010000">
      <w:pPr>
        <w:ind/>
        <w:jc w:val="both"/>
      </w:pPr>
      <w:r>
        <w:t>Глава</w:t>
      </w:r>
      <w:r>
        <w:t xml:space="preserve"> Администрации городского</w:t>
      </w:r>
    </w:p>
    <w:p w14:paraId="4B010000">
      <w:pPr>
        <w:pStyle w:val="Style_2"/>
        <w:spacing w:line="20" w:lineRule="atLeast"/>
        <w:ind w:firstLine="0" w:left="0"/>
      </w:pPr>
      <w:r>
        <w:t xml:space="preserve">поселения «Дедовичи»                                                                             </w:t>
      </w:r>
      <w:r>
        <w:t xml:space="preserve">            </w:t>
      </w:r>
      <w:r>
        <w:t xml:space="preserve">    </w:t>
      </w:r>
      <w:r>
        <w:t xml:space="preserve"> </w:t>
      </w:r>
      <w:r>
        <w:t>И.В. Гаврилова</w:t>
      </w:r>
    </w:p>
    <w:p w14:paraId="4C010000">
      <w:pPr>
        <w:pStyle w:val="Style_2"/>
        <w:spacing w:line="20" w:lineRule="atLeast"/>
        <w:ind w:firstLine="0" w:left="0"/>
        <w:jc w:val="center"/>
        <w:rPr>
          <w:b w:val="1"/>
        </w:rPr>
      </w:pPr>
    </w:p>
    <w:p w14:paraId="4D010000">
      <w:pPr>
        <w:pStyle w:val="Style_2"/>
        <w:spacing w:line="20" w:lineRule="atLeast"/>
        <w:ind w:firstLine="0" w:left="0"/>
        <w:jc w:val="center"/>
        <w:rPr>
          <w:b w:val="1"/>
        </w:rPr>
      </w:pPr>
    </w:p>
    <w:p w14:paraId="4E010000">
      <w:pPr>
        <w:pStyle w:val="Style_2"/>
        <w:spacing w:line="20" w:lineRule="atLeast"/>
        <w:ind w:firstLine="0" w:left="0"/>
        <w:jc w:val="center"/>
        <w:rPr>
          <w:b w:val="1"/>
        </w:rPr>
      </w:pPr>
    </w:p>
    <w:p w14:paraId="4F010000">
      <w:pPr>
        <w:pStyle w:val="Style_2"/>
        <w:spacing w:line="20" w:lineRule="atLeast"/>
        <w:ind w:firstLine="0" w:left="0"/>
        <w:jc w:val="center"/>
        <w:rPr>
          <w:b w:val="1"/>
        </w:rPr>
      </w:pPr>
    </w:p>
    <w:p w14:paraId="50010000">
      <w:pPr>
        <w:pStyle w:val="Style_2"/>
        <w:spacing w:line="20" w:lineRule="atLeast"/>
        <w:ind w:firstLine="0" w:left="0"/>
        <w:jc w:val="center"/>
        <w:rPr>
          <w:b w:val="1"/>
        </w:rPr>
      </w:pPr>
    </w:p>
    <w:p w14:paraId="51010000">
      <w:pPr>
        <w:pStyle w:val="Style_2"/>
        <w:spacing w:line="20" w:lineRule="atLeast"/>
        <w:ind w:firstLine="0" w:left="0"/>
        <w:jc w:val="center"/>
        <w:rPr>
          <w:b w:val="1"/>
        </w:rPr>
      </w:pPr>
    </w:p>
    <w:p w14:paraId="52010000">
      <w:pPr>
        <w:pStyle w:val="Style_2"/>
        <w:spacing w:line="20" w:lineRule="atLeast"/>
        <w:ind w:firstLine="0" w:left="0"/>
        <w:jc w:val="center"/>
        <w:rPr>
          <w:b w:val="1"/>
        </w:rPr>
      </w:pPr>
    </w:p>
    <w:p w14:paraId="53010000">
      <w:pPr>
        <w:pStyle w:val="Style_2"/>
        <w:spacing w:line="20" w:lineRule="atLeast"/>
        <w:ind w:firstLine="0" w:left="0"/>
        <w:jc w:val="center"/>
        <w:rPr>
          <w:b w:val="1"/>
        </w:rPr>
      </w:pPr>
    </w:p>
    <w:p w14:paraId="54010000">
      <w:pPr>
        <w:pStyle w:val="Style_2"/>
        <w:spacing w:line="20" w:lineRule="atLeast"/>
        <w:ind w:firstLine="0" w:left="0"/>
        <w:jc w:val="center"/>
        <w:rPr>
          <w:b w:val="1"/>
        </w:rPr>
      </w:pPr>
    </w:p>
    <w:p w14:paraId="55010000">
      <w:pPr>
        <w:pStyle w:val="Style_2"/>
        <w:spacing w:line="20" w:lineRule="atLeast"/>
        <w:ind w:firstLine="0" w:left="0"/>
        <w:jc w:val="center"/>
        <w:rPr>
          <w:b w:val="1"/>
        </w:rPr>
      </w:pPr>
    </w:p>
    <w:p w14:paraId="56010000">
      <w:pPr>
        <w:pStyle w:val="Style_2"/>
        <w:spacing w:line="20" w:lineRule="atLeast"/>
        <w:ind w:firstLine="0" w:left="0"/>
        <w:jc w:val="center"/>
        <w:rPr>
          <w:b w:val="1"/>
        </w:rPr>
      </w:pPr>
    </w:p>
    <w:sectPr>
      <w:pgSz w:h="16838" w:orient="portrait" w:w="11906"/>
      <w:pgMar w:bottom="1134" w:footer="720" w:gutter="0" w:header="720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List"/>
    <w:basedOn w:val="Style_13"/>
    <w:link w:val="Style_12_ch"/>
  </w:style>
  <w:style w:styleId="Style_12_ch" w:type="character">
    <w:name w:val="List"/>
    <w:basedOn w:val="Style_13_ch"/>
    <w:link w:val="Style_12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WW-Absatz-Standardschriftart"/>
    <w:link w:val="Style_16_ch"/>
  </w:style>
  <w:style w:styleId="Style_16_ch" w:type="character">
    <w:name w:val="WW-Absatz-Standardschriftart"/>
    <w:link w:val="Style_16"/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Название1"/>
    <w:basedOn w:val="Style_3"/>
    <w:link w:val="Style_20_ch"/>
    <w:pPr>
      <w:spacing w:after="120" w:before="120"/>
      <w:ind/>
    </w:pPr>
    <w:rPr>
      <w:i w:val="1"/>
      <w:sz w:val="24"/>
    </w:rPr>
  </w:style>
  <w:style w:styleId="Style_20_ch" w:type="character">
    <w:name w:val="Название1"/>
    <w:basedOn w:val="Style_3_ch"/>
    <w:link w:val="Style_20"/>
    <w:rPr>
      <w:i w:val="1"/>
      <w:sz w:val="24"/>
    </w:rPr>
  </w:style>
  <w:style w:styleId="Style_21" w:type="paragraph">
    <w:name w:val="Balloon Text"/>
    <w:basedOn w:val="Style_3"/>
    <w:link w:val="Style_21_ch"/>
    <w:rPr>
      <w:rFonts w:ascii="Tahoma" w:hAnsi="Tahoma"/>
      <w:sz w:val="16"/>
    </w:rPr>
  </w:style>
  <w:style w:styleId="Style_21_ch" w:type="character">
    <w:name w:val="Balloon Text"/>
    <w:basedOn w:val="Style_3_ch"/>
    <w:link w:val="Style_21"/>
    <w:rPr>
      <w:rFonts w:ascii="Tahoma" w:hAnsi="Tahoma"/>
      <w:sz w:val="16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Заголовок"/>
    <w:basedOn w:val="Style_3"/>
    <w:next w:val="Style_13"/>
    <w:link w:val="Style_23_ch"/>
    <w:pPr>
      <w:keepNext w:val="1"/>
      <w:spacing w:after="120" w:before="240"/>
      <w:ind/>
    </w:pPr>
    <w:rPr>
      <w:rFonts w:ascii="Arial" w:hAnsi="Arial"/>
      <w:sz w:val="28"/>
    </w:rPr>
  </w:style>
  <w:style w:styleId="Style_23_ch" w:type="character">
    <w:name w:val="Заголовок"/>
    <w:basedOn w:val="Style_3_ch"/>
    <w:link w:val="Style_23"/>
    <w:rPr>
      <w:rFonts w:ascii="Arial" w:hAnsi="Arial"/>
      <w:sz w:val="28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Указатель1"/>
    <w:basedOn w:val="Style_3"/>
    <w:link w:val="Style_25_ch"/>
  </w:style>
  <w:style w:styleId="Style_25_ch" w:type="character">
    <w:name w:val="Указатель1"/>
    <w:basedOn w:val="Style_3_ch"/>
    <w:link w:val="Style_25"/>
  </w:style>
  <w:style w:styleId="Style_26" w:type="paragraph">
    <w:name w:val="Absatz-Standardschriftart"/>
    <w:link w:val="Style_26_ch"/>
  </w:style>
  <w:style w:styleId="Style_26_ch" w:type="character">
    <w:name w:val="Absatz-Standardschriftart"/>
    <w:link w:val="Style_26"/>
  </w:style>
  <w:style w:styleId="Style_2" w:type="paragraph">
    <w:name w:val="Normal_0"/>
    <w:link w:val="Style_2_ch"/>
    <w:pPr>
      <w:widowControl w:val="0"/>
      <w:spacing w:line="300" w:lineRule="auto"/>
      <w:ind w:firstLine="1260" w:left="0"/>
    </w:pPr>
    <w:rPr>
      <w:sz w:val="24"/>
    </w:rPr>
  </w:style>
  <w:style w:styleId="Style_2_ch" w:type="character">
    <w:name w:val="Normal_0"/>
    <w:link w:val="Style_2"/>
    <w:rPr>
      <w:sz w:val="24"/>
    </w:rPr>
  </w:style>
  <w:style w:styleId="Style_27" w:type="paragraph">
    <w:name w:val="toc 5"/>
    <w:next w:val="Style_3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3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3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3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13" w:type="paragraph">
    <w:name w:val="Body Text"/>
    <w:basedOn w:val="Style_3"/>
    <w:link w:val="Style_13_ch"/>
    <w:pPr>
      <w:spacing w:after="120" w:before="0"/>
      <w:ind/>
    </w:pPr>
  </w:style>
  <w:style w:styleId="Style_13_ch" w:type="character">
    <w:name w:val="Body Text"/>
    <w:basedOn w:val="Style_3_ch"/>
    <w:link w:val="Style_13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2024-05-14T08:12:12Z</dcterms:modified>
</cp:coreProperties>
</file>