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6"/>
        </w:rPr>
      </w:pPr>
      <w:r>
        <w:rPr>
          <w:sz w:val="26"/>
        </w:rPr>
        <w:t>ПСКОВСКАЯ ОБЛАСТЬ</w:t>
      </w:r>
      <w:r>
        <w:rPr>
          <w:sz w:val="26"/>
        </w:rPr>
        <w:br/>
      </w:r>
      <w:r>
        <w:rPr>
          <w:sz w:val="26"/>
        </w:rPr>
        <w:t>Муниципальное образование «Дедовичи»</w:t>
      </w:r>
    </w:p>
    <w:p w14:paraId="02000000">
      <w:pPr>
        <w:rPr>
          <w:sz w:val="26"/>
        </w:rPr>
      </w:pPr>
    </w:p>
    <w:p w14:paraId="03000000">
      <w:pPr>
        <w:rPr>
          <w:sz w:val="26"/>
        </w:rPr>
      </w:pPr>
      <w:r>
        <w:rPr>
          <w:sz w:val="26"/>
        </w:rPr>
        <w:t>ПРОТОКОЛ</w:t>
      </w:r>
    </w:p>
    <w:p w14:paraId="04000000">
      <w:pPr>
        <w:rPr>
          <w:sz w:val="26"/>
        </w:rPr>
      </w:pPr>
      <w:r>
        <w:rPr>
          <w:sz w:val="26"/>
        </w:rPr>
        <w:t>от 18</w:t>
      </w:r>
      <w:r>
        <w:rPr>
          <w:sz w:val="26"/>
        </w:rPr>
        <w:t>.12.</w:t>
      </w:r>
      <w:r>
        <w:rPr>
          <w:sz w:val="26"/>
        </w:rPr>
        <w:t>2024</w:t>
      </w:r>
    </w:p>
    <w:p w14:paraId="05000000">
      <w:pPr>
        <w:rPr>
          <w:sz w:val="26"/>
        </w:rPr>
      </w:pPr>
      <w:r>
        <w:rPr>
          <w:sz w:val="26"/>
        </w:rPr>
        <w:t>р</w:t>
      </w:r>
      <w:r>
        <w:rPr>
          <w:sz w:val="26"/>
        </w:rPr>
        <w:t>п. Дедовичи</w:t>
      </w:r>
    </w:p>
    <w:p w14:paraId="06000000">
      <w:pPr>
        <w:rPr>
          <w:sz w:val="26"/>
        </w:rPr>
      </w:pPr>
    </w:p>
    <w:p w14:paraId="07000000">
      <w:pPr>
        <w:ind/>
        <w:jc w:val="both"/>
        <w:rPr>
          <w:sz w:val="26"/>
        </w:rPr>
      </w:pPr>
      <w:r>
        <w:rPr>
          <w:sz w:val="26"/>
        </w:rPr>
        <w:t xml:space="preserve">публичных слушаний по проекту решения Собрания депутатов городского поселения «Дедовичи» «О бюджете муниципального  образования «Дедовичи»  на </w:t>
      </w:r>
      <w:r>
        <w:rPr>
          <w:sz w:val="26"/>
        </w:rPr>
        <w:t>2025</w:t>
      </w:r>
      <w:r>
        <w:rPr>
          <w:sz w:val="26"/>
        </w:rPr>
        <w:t xml:space="preserve"> год</w:t>
      </w:r>
      <w:r>
        <w:rPr>
          <w:sz w:val="26"/>
        </w:rPr>
        <w:t xml:space="preserve"> и </w:t>
      </w:r>
      <w:r>
        <w:rPr>
          <w:sz w:val="26"/>
        </w:rPr>
        <w:t xml:space="preserve">на </w:t>
      </w:r>
      <w:r>
        <w:rPr>
          <w:sz w:val="26"/>
        </w:rPr>
        <w:t xml:space="preserve">плановый период </w:t>
      </w:r>
      <w:r>
        <w:rPr>
          <w:sz w:val="26"/>
        </w:rPr>
        <w:t>2026</w:t>
      </w:r>
      <w:r>
        <w:rPr>
          <w:sz w:val="26"/>
        </w:rPr>
        <w:t xml:space="preserve"> и </w:t>
      </w:r>
      <w:r>
        <w:rPr>
          <w:sz w:val="26"/>
        </w:rPr>
        <w:t>2027</w:t>
      </w:r>
      <w:r>
        <w:rPr>
          <w:sz w:val="26"/>
        </w:rPr>
        <w:t xml:space="preserve"> годов</w:t>
      </w:r>
      <w:r>
        <w:rPr>
          <w:sz w:val="26"/>
        </w:rPr>
        <w:t>»</w:t>
      </w:r>
    </w:p>
    <w:p w14:paraId="08000000">
      <w:pPr>
        <w:rPr>
          <w:sz w:val="26"/>
        </w:rPr>
      </w:pPr>
    </w:p>
    <w:p w14:paraId="09000000">
      <w:pPr>
        <w:rPr>
          <w:sz w:val="26"/>
        </w:rPr>
      </w:pPr>
      <w:r>
        <w:rPr>
          <w:sz w:val="26"/>
        </w:rPr>
        <w:t xml:space="preserve">председательствующий: Глава </w:t>
      </w:r>
      <w:r>
        <w:rPr>
          <w:sz w:val="26"/>
        </w:rPr>
        <w:t xml:space="preserve"> </w:t>
      </w:r>
      <w:r>
        <w:rPr>
          <w:sz w:val="26"/>
        </w:rPr>
        <w:t>городского поселения</w:t>
      </w:r>
      <w:r>
        <w:rPr>
          <w:sz w:val="26"/>
        </w:rPr>
        <w:t xml:space="preserve"> «Дедовичи»</w:t>
      </w:r>
      <w:r>
        <w:rPr>
          <w:sz w:val="26"/>
        </w:rPr>
        <w:t xml:space="preserve"> </w:t>
      </w:r>
      <w:r>
        <w:rPr>
          <w:sz w:val="26"/>
        </w:rPr>
        <w:t>Елизаров Н.Ю.</w:t>
      </w:r>
    </w:p>
    <w:p w14:paraId="0A000000">
      <w:pPr>
        <w:rPr>
          <w:sz w:val="26"/>
        </w:rPr>
      </w:pPr>
      <w:r>
        <w:rPr>
          <w:sz w:val="26"/>
        </w:rPr>
        <w:t>секретарь: Гаврилова И.В.</w:t>
      </w:r>
    </w:p>
    <w:p w14:paraId="0B000000">
      <w:pPr>
        <w:rPr>
          <w:sz w:val="26"/>
        </w:rPr>
      </w:pPr>
      <w:r>
        <w:rPr>
          <w:sz w:val="26"/>
        </w:rPr>
        <w:t xml:space="preserve">присутствовало – </w:t>
      </w:r>
      <w:r>
        <w:rPr>
          <w:sz w:val="26"/>
        </w:rPr>
        <w:t>8</w:t>
      </w:r>
      <w:r>
        <w:rPr>
          <w:sz w:val="26"/>
        </w:rPr>
        <w:t xml:space="preserve"> человек</w:t>
      </w:r>
    </w:p>
    <w:p w14:paraId="0C000000">
      <w:pPr>
        <w:rPr>
          <w:sz w:val="26"/>
        </w:rPr>
      </w:pPr>
    </w:p>
    <w:p w14:paraId="0D000000">
      <w:pPr>
        <w:rPr>
          <w:sz w:val="26"/>
        </w:rPr>
      </w:pPr>
      <w:r>
        <w:rPr>
          <w:sz w:val="26"/>
        </w:rPr>
        <w:t>ПОВЕСТКА ДНЯ:</w:t>
      </w:r>
    </w:p>
    <w:p w14:paraId="0E000000">
      <w:pPr>
        <w:ind/>
        <w:jc w:val="both"/>
        <w:rPr>
          <w:sz w:val="26"/>
        </w:rPr>
      </w:pPr>
      <w:r>
        <w:rPr>
          <w:sz w:val="26"/>
        </w:rPr>
        <w:t xml:space="preserve">  </w:t>
      </w:r>
      <w:r>
        <w:rPr>
          <w:sz w:val="26"/>
        </w:rPr>
        <w:tab/>
      </w:r>
      <w:r>
        <w:rPr>
          <w:sz w:val="26"/>
        </w:rPr>
        <w:t xml:space="preserve">«О бюджете муниципального  образования «Дедовичи»  на </w:t>
      </w:r>
      <w:r>
        <w:rPr>
          <w:sz w:val="26"/>
        </w:rPr>
        <w:t>2025</w:t>
      </w:r>
      <w:r>
        <w:rPr>
          <w:sz w:val="26"/>
        </w:rPr>
        <w:t xml:space="preserve"> год</w:t>
      </w:r>
      <w:r>
        <w:rPr>
          <w:sz w:val="26"/>
        </w:rPr>
        <w:t xml:space="preserve"> </w:t>
      </w:r>
      <w:r>
        <w:rPr>
          <w:sz w:val="26"/>
        </w:rPr>
        <w:t xml:space="preserve">и </w:t>
      </w:r>
      <w:r>
        <w:rPr>
          <w:sz w:val="26"/>
        </w:rPr>
        <w:t xml:space="preserve">на </w:t>
      </w:r>
      <w:r>
        <w:rPr>
          <w:sz w:val="26"/>
        </w:rPr>
        <w:t xml:space="preserve">плановый период </w:t>
      </w:r>
      <w:r>
        <w:rPr>
          <w:sz w:val="26"/>
        </w:rPr>
        <w:t>2026</w:t>
      </w:r>
      <w:r>
        <w:rPr>
          <w:sz w:val="26"/>
        </w:rPr>
        <w:t xml:space="preserve"> и </w:t>
      </w:r>
      <w:r>
        <w:rPr>
          <w:sz w:val="26"/>
        </w:rPr>
        <w:t>2027</w:t>
      </w:r>
      <w:r>
        <w:rPr>
          <w:sz w:val="26"/>
        </w:rPr>
        <w:t xml:space="preserve"> годов</w:t>
      </w:r>
      <w:r>
        <w:rPr>
          <w:sz w:val="26"/>
        </w:rPr>
        <w:t>»</w:t>
      </w:r>
    </w:p>
    <w:p w14:paraId="0F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 Докладчик: </w:t>
      </w:r>
      <w:r>
        <w:rPr>
          <w:sz w:val="26"/>
        </w:rPr>
        <w:t>Юзва О.В., консультант-главный бухгалтер</w:t>
      </w:r>
      <w:r>
        <w:rPr>
          <w:sz w:val="26"/>
        </w:rPr>
        <w:t xml:space="preserve"> Администрации городского поселения «Дедовичи»</w:t>
      </w:r>
    </w:p>
    <w:p w14:paraId="10000000">
      <w:pPr>
        <w:ind/>
        <w:jc w:val="both"/>
        <w:rPr>
          <w:sz w:val="26"/>
        </w:rPr>
      </w:pPr>
    </w:p>
    <w:p w14:paraId="11000000">
      <w:pPr>
        <w:rPr>
          <w:sz w:val="26"/>
        </w:rPr>
      </w:pPr>
      <w:r>
        <w:rPr>
          <w:sz w:val="26"/>
        </w:rPr>
        <w:t>СЛУШАЛИ:</w:t>
      </w:r>
    </w:p>
    <w:p w14:paraId="12000000">
      <w:pPr>
        <w:ind w:firstLine="708" w:left="0"/>
        <w:jc w:val="both"/>
        <w:rPr>
          <w:sz w:val="26"/>
        </w:rPr>
      </w:pPr>
    </w:p>
    <w:p w14:paraId="13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Юзва О.В., консультант-главный бухгалтер </w:t>
      </w:r>
      <w:r>
        <w:rPr>
          <w:sz w:val="26"/>
        </w:rPr>
        <w:t>Администрации городского поселения «Дедовичи»</w:t>
      </w:r>
    </w:p>
    <w:p w14:paraId="14000000">
      <w:pPr>
        <w:ind w:firstLine="708" w:left="0"/>
        <w:jc w:val="both"/>
        <w:rPr>
          <w:sz w:val="26"/>
        </w:rPr>
      </w:pPr>
      <w:r>
        <w:rPr>
          <w:sz w:val="26"/>
        </w:rPr>
        <w:t>Докладчик довел</w:t>
      </w:r>
      <w:r>
        <w:rPr>
          <w:sz w:val="26"/>
        </w:rPr>
        <w:t>а</w:t>
      </w:r>
      <w:r>
        <w:rPr>
          <w:sz w:val="26"/>
        </w:rPr>
        <w:t xml:space="preserve"> до сведения присутствующих информацию по существу рассматриваемого вопроса.</w:t>
      </w:r>
    </w:p>
    <w:p w14:paraId="15000000">
      <w:pPr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 xml:space="preserve">Проект решения Собрания депутатов городского поселения « Дедовичи» «О бюджете муниципального  образования «Дедовичи»  на </w:t>
      </w:r>
      <w:r>
        <w:rPr>
          <w:sz w:val="26"/>
        </w:rPr>
        <w:t>2025</w:t>
      </w:r>
      <w:r>
        <w:rPr>
          <w:sz w:val="26"/>
        </w:rPr>
        <w:t xml:space="preserve"> год</w:t>
      </w:r>
      <w:r>
        <w:rPr>
          <w:sz w:val="26"/>
        </w:rPr>
        <w:t xml:space="preserve"> и </w:t>
      </w:r>
      <w:r>
        <w:rPr>
          <w:sz w:val="26"/>
        </w:rPr>
        <w:t xml:space="preserve">на </w:t>
      </w:r>
      <w:r>
        <w:rPr>
          <w:sz w:val="26"/>
        </w:rPr>
        <w:t xml:space="preserve">плановый период </w:t>
      </w:r>
      <w:r>
        <w:rPr>
          <w:sz w:val="26"/>
        </w:rPr>
        <w:t xml:space="preserve"> </w:t>
      </w:r>
      <w:r>
        <w:rPr>
          <w:sz w:val="26"/>
        </w:rPr>
        <w:t>2026</w:t>
      </w:r>
      <w:r>
        <w:rPr>
          <w:sz w:val="26"/>
        </w:rPr>
        <w:t xml:space="preserve"> и </w:t>
      </w:r>
      <w:r>
        <w:rPr>
          <w:sz w:val="26"/>
        </w:rPr>
        <w:t>2027</w:t>
      </w:r>
      <w:r>
        <w:rPr>
          <w:sz w:val="26"/>
        </w:rPr>
        <w:t xml:space="preserve"> годов</w:t>
      </w:r>
      <w:r>
        <w:rPr>
          <w:sz w:val="26"/>
        </w:rPr>
        <w:t>» был обнародован  «14</w:t>
      </w:r>
      <w:r>
        <w:rPr>
          <w:sz w:val="26"/>
        </w:rPr>
        <w:t xml:space="preserve">» </w:t>
      </w:r>
      <w:r>
        <w:rPr>
          <w:sz w:val="26"/>
        </w:rPr>
        <w:t>ноя</w:t>
      </w:r>
      <w:r>
        <w:rPr>
          <w:sz w:val="26"/>
        </w:rPr>
        <w:t xml:space="preserve">бря </w:t>
      </w:r>
      <w:r>
        <w:rPr>
          <w:sz w:val="26"/>
        </w:rPr>
        <w:t xml:space="preserve"> 20</w:t>
      </w:r>
      <w:r>
        <w:rPr>
          <w:sz w:val="26"/>
        </w:rPr>
        <w:t>24</w:t>
      </w:r>
      <w:r>
        <w:rPr>
          <w:sz w:val="26"/>
        </w:rPr>
        <w:t xml:space="preserve">  года  путем его размещения в  М</w:t>
      </w:r>
      <w:r>
        <w:rPr>
          <w:sz w:val="26"/>
        </w:rPr>
        <w:t>Б</w:t>
      </w:r>
      <w:r>
        <w:rPr>
          <w:sz w:val="26"/>
        </w:rPr>
        <w:t xml:space="preserve">УК </w:t>
      </w:r>
      <w:r>
        <w:rPr>
          <w:sz w:val="26"/>
        </w:rPr>
        <w:t>«</w:t>
      </w:r>
      <w:r>
        <w:rPr>
          <w:sz w:val="26"/>
        </w:rPr>
        <w:t>Дедовичская библиотека</w:t>
      </w:r>
      <w:r>
        <w:rPr>
          <w:sz w:val="26"/>
        </w:rPr>
        <w:t>»</w:t>
      </w:r>
      <w:r>
        <w:rPr>
          <w:sz w:val="26"/>
        </w:rPr>
        <w:t xml:space="preserve"> и на </w:t>
      </w:r>
      <w:r>
        <w:rPr>
          <w:sz w:val="26"/>
        </w:rPr>
        <w:t>сайте муниципального образования «Дедовичи»</w:t>
      </w:r>
      <w:r>
        <w:rPr>
          <w:sz w:val="26"/>
        </w:rPr>
        <w:t>.</w:t>
      </w:r>
    </w:p>
    <w:p w14:paraId="16000000">
      <w:pPr>
        <w:ind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>Предложений и замечаний от граждан по проекту с момента обнародования и до сегодняшнего дня не поступило.</w:t>
      </w:r>
    </w:p>
    <w:p w14:paraId="17000000">
      <w:pPr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Вопросов от участников публичных слушаний не поступило.</w:t>
      </w:r>
    </w:p>
    <w:p w14:paraId="18000000">
      <w:pPr>
        <w:ind/>
        <w:jc w:val="both"/>
        <w:rPr>
          <w:sz w:val="26"/>
        </w:rPr>
      </w:pPr>
    </w:p>
    <w:p w14:paraId="19000000">
      <w:pPr>
        <w:ind/>
        <w:jc w:val="both"/>
        <w:rPr>
          <w:sz w:val="26"/>
        </w:rPr>
      </w:pPr>
      <w:r>
        <w:rPr>
          <w:sz w:val="26"/>
        </w:rPr>
        <w:t xml:space="preserve">РЕШИЛИ: </w:t>
      </w:r>
    </w:p>
    <w:p w14:paraId="1A000000">
      <w:pPr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 xml:space="preserve">Рекомендовать Собранию депутатов городского поселения «Дедовичи» принять решение «О бюджете муниципального образования «Дедовичи» на </w:t>
      </w:r>
      <w:r>
        <w:rPr>
          <w:sz w:val="26"/>
        </w:rPr>
        <w:t>2025</w:t>
      </w:r>
      <w:r>
        <w:rPr>
          <w:sz w:val="26"/>
        </w:rPr>
        <w:t xml:space="preserve"> год</w:t>
      </w:r>
      <w:r>
        <w:rPr>
          <w:sz w:val="26"/>
        </w:rPr>
        <w:t xml:space="preserve"> и </w:t>
      </w:r>
      <w:r>
        <w:rPr>
          <w:sz w:val="26"/>
        </w:rPr>
        <w:t xml:space="preserve">на </w:t>
      </w:r>
      <w:r>
        <w:rPr>
          <w:sz w:val="26"/>
        </w:rPr>
        <w:t xml:space="preserve">плановый период </w:t>
      </w:r>
      <w:r>
        <w:rPr>
          <w:sz w:val="26"/>
        </w:rPr>
        <w:t>2026</w:t>
      </w:r>
      <w:r>
        <w:rPr>
          <w:sz w:val="26"/>
        </w:rPr>
        <w:t xml:space="preserve"> и </w:t>
      </w:r>
      <w:r>
        <w:rPr>
          <w:sz w:val="26"/>
        </w:rPr>
        <w:t>2027</w:t>
      </w:r>
      <w:r>
        <w:rPr>
          <w:sz w:val="26"/>
        </w:rPr>
        <w:t xml:space="preserve"> годов</w:t>
      </w:r>
      <w:r>
        <w:rPr>
          <w:sz w:val="26"/>
        </w:rPr>
        <w:t>»</w:t>
      </w:r>
      <w:r>
        <w:rPr>
          <w:sz w:val="26"/>
        </w:rPr>
        <w:t>.</w:t>
      </w:r>
    </w:p>
    <w:p w14:paraId="1B000000">
      <w:pPr>
        <w:ind/>
        <w:jc w:val="both"/>
        <w:rPr>
          <w:sz w:val="26"/>
        </w:rPr>
      </w:pPr>
    </w:p>
    <w:p w14:paraId="1C000000">
      <w:pPr>
        <w:ind/>
        <w:jc w:val="both"/>
        <w:rPr>
          <w:sz w:val="26"/>
        </w:rPr>
      </w:pPr>
    </w:p>
    <w:p w14:paraId="1D000000">
      <w:pPr>
        <w:ind/>
        <w:jc w:val="both"/>
        <w:rPr>
          <w:sz w:val="26"/>
        </w:rPr>
      </w:pPr>
      <w:r>
        <w:rPr>
          <w:sz w:val="26"/>
        </w:rPr>
        <w:t>Председательствующий,</w:t>
      </w:r>
    </w:p>
    <w:p w14:paraId="1E000000">
      <w:pPr>
        <w:rPr>
          <w:sz w:val="26"/>
        </w:rPr>
      </w:pPr>
      <w:r>
        <w:rPr>
          <w:sz w:val="26"/>
        </w:rPr>
        <w:t>Глава городского поселения</w:t>
      </w:r>
    </w:p>
    <w:p w14:paraId="1F000000">
      <w:pPr>
        <w:rPr>
          <w:sz w:val="26"/>
        </w:rPr>
      </w:pPr>
      <w:r>
        <w:rPr>
          <w:sz w:val="26"/>
        </w:rPr>
        <w:t xml:space="preserve">«Дедовичи»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 xml:space="preserve">                                                       </w:t>
      </w:r>
      <w:r>
        <w:rPr>
          <w:sz w:val="26"/>
        </w:rPr>
        <w:t>Н.</w:t>
      </w:r>
      <w:r>
        <w:rPr>
          <w:sz w:val="26"/>
        </w:rPr>
        <w:t>Ю. Елизаров</w:t>
      </w:r>
    </w:p>
    <w:sectPr>
      <w:pgSz w:h="16838" w:orient="portrait" w:w="11906"/>
      <w:pgMar w:bottom="1134" w:footer="720" w:gutter="0" w:header="720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Название1"/>
    <w:basedOn w:val="Style_1"/>
    <w:link w:val="Style_8_ch"/>
    <w:pPr>
      <w:spacing w:after="120" w:before="120"/>
      <w:ind/>
    </w:pPr>
    <w:rPr>
      <w:i w:val="1"/>
      <w:sz w:val="24"/>
    </w:rPr>
  </w:style>
  <w:style w:styleId="Style_8_ch" w:type="character">
    <w:name w:val="Название1"/>
    <w:basedOn w:val="Style_1_ch"/>
    <w:link w:val="Style_8"/>
    <w:rPr>
      <w:i w:val="1"/>
      <w:sz w:val="24"/>
    </w:rPr>
  </w:style>
  <w:style w:styleId="Style_9" w:type="paragraph">
    <w:name w:val="Указатель1"/>
    <w:basedOn w:val="Style_1"/>
    <w:link w:val="Style_9_ch"/>
  </w:style>
  <w:style w:styleId="Style_9_ch" w:type="character">
    <w:name w:val="Указатель1"/>
    <w:basedOn w:val="Style_1_ch"/>
    <w:link w:val="Style_9"/>
  </w:style>
  <w:style w:styleId="Style_10" w:type="paragraph">
    <w:name w:val="List"/>
    <w:basedOn w:val="Style_11"/>
    <w:link w:val="Style_10_ch"/>
  </w:style>
  <w:style w:styleId="Style_10_ch" w:type="character">
    <w:name w:val="List"/>
    <w:basedOn w:val="Style_11_ch"/>
    <w:link w:val="Style_10"/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1" w:type="paragraph">
    <w:name w:val="Body Text"/>
    <w:basedOn w:val="Style_1"/>
    <w:link w:val="Style_11_ch"/>
    <w:pPr>
      <w:spacing w:after="120" w:before="0"/>
      <w:ind/>
    </w:pPr>
  </w:style>
  <w:style w:styleId="Style_11_ch" w:type="character">
    <w:name w:val="Body Text"/>
    <w:basedOn w:val="Style_1_ch"/>
    <w:link w:val="Style_11"/>
  </w:style>
  <w:style w:styleId="Style_14" w:type="paragraph">
    <w:name w:val="heading 5"/>
    <w:next w:val="Style_1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1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Заголовок"/>
    <w:basedOn w:val="Style_1"/>
    <w:next w:val="Style_11"/>
    <w:link w:val="Style_22_ch"/>
    <w:pPr>
      <w:keepNext w:val="1"/>
      <w:spacing w:after="120" w:before="240"/>
      <w:ind/>
    </w:pPr>
    <w:rPr>
      <w:rFonts w:ascii="Arial" w:hAnsi="Arial"/>
      <w:sz w:val="28"/>
    </w:rPr>
  </w:style>
  <w:style w:styleId="Style_22_ch" w:type="character">
    <w:name w:val="Заголовок"/>
    <w:basedOn w:val="Style_1_ch"/>
    <w:link w:val="Style_22"/>
    <w:rPr>
      <w:rFonts w:ascii="Arial" w:hAnsi="Arial"/>
      <w:sz w:val="28"/>
    </w:rPr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1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1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2024-12-19T06:33:36Z</dcterms:modified>
</cp:coreProperties>
</file>