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ind/>
        <w:jc w:val="center"/>
      </w:pPr>
      <w:r>
        <w:t>ПСКОВСКАЯ ОБЛАСТЬ</w:t>
      </w:r>
    </w:p>
    <w:p w14:paraId="03000000">
      <w:pPr>
        <w:widowControl w:val="0"/>
        <w:ind/>
        <w:jc w:val="center"/>
      </w:pPr>
      <w:r>
        <w:t>МУНИЦИПАЛЬНОЕ ОБРАЗОВАНИЕ «ДЕДОВИЧИ»</w:t>
      </w:r>
    </w:p>
    <w:p w14:paraId="04000000">
      <w:pPr>
        <w:widowControl w:val="0"/>
        <w:ind/>
        <w:jc w:val="center"/>
      </w:pPr>
      <w:r>
        <w:t>СОБРАНИЕ ДЕПУТАТОВ ГОРОДСКОГО ПОСЕЛЕНИЯ «ДЕДОВИЧИ»</w:t>
      </w:r>
    </w:p>
    <w:p w14:paraId="05000000">
      <w:pPr>
        <w:widowControl w:val="0"/>
        <w:ind/>
        <w:jc w:val="center"/>
      </w:pPr>
    </w:p>
    <w:p w14:paraId="06000000">
      <w:pPr>
        <w:widowControl w:val="0"/>
        <w:ind/>
        <w:jc w:val="center"/>
      </w:pPr>
      <w:r>
        <w:t xml:space="preserve"> РЕШЕНИЕ         </w:t>
      </w:r>
    </w:p>
    <w:p w14:paraId="07000000">
      <w:pPr>
        <w:widowControl w:val="0"/>
        <w:ind/>
        <w:jc w:val="center"/>
      </w:pPr>
    </w:p>
    <w:p w14:paraId="08000000">
      <w:pPr>
        <w:widowControl w:val="0"/>
        <w:ind/>
        <w:jc w:val="center"/>
      </w:pPr>
    </w:p>
    <w:p w14:paraId="09000000">
      <w:pPr>
        <w:widowControl w:val="0"/>
        <w:ind/>
        <w:jc w:val="center"/>
      </w:pPr>
      <w:r>
        <w:t xml:space="preserve">                            </w:t>
      </w:r>
    </w:p>
    <w:p w14:paraId="0A000000">
      <w:pPr>
        <w:widowControl w:val="0"/>
        <w:ind/>
      </w:pPr>
      <w:r>
        <w:t>от 08.11.2024  № 231</w:t>
      </w:r>
    </w:p>
    <w:p w14:paraId="0B000000">
      <w:pPr>
        <w:widowControl w:val="0"/>
        <w:ind/>
      </w:pPr>
      <w:r>
        <w:t>(принято на 31</w:t>
      </w:r>
      <w:r>
        <w:t xml:space="preserve"> очередном заседании</w:t>
      </w:r>
    </w:p>
    <w:p w14:paraId="0C000000">
      <w:pPr>
        <w:widowControl w:val="0"/>
        <w:ind/>
      </w:pPr>
      <w:r>
        <w:t>Собрания депутатов городского поселения</w:t>
      </w:r>
    </w:p>
    <w:p w14:paraId="0D000000">
      <w:pPr>
        <w:widowControl w:val="0"/>
        <w:ind/>
      </w:pPr>
      <w:r>
        <w:t>«Дедовичи» четвертого созыва)</w:t>
      </w:r>
    </w:p>
    <w:p w14:paraId="0E000000">
      <w:pPr>
        <w:widowControl w:val="0"/>
        <w:ind/>
      </w:pPr>
      <w:r>
        <w:t>рп</w:t>
      </w:r>
      <w:r>
        <w:t>. Дедовичи</w:t>
      </w:r>
    </w:p>
    <w:p w14:paraId="0F000000"/>
    <w:p w14:paraId="10000000">
      <w:pPr>
        <w:ind/>
        <w:jc w:val="both"/>
      </w:pPr>
      <w:r>
        <w:t>О внесении изменения в Устав</w:t>
      </w:r>
    </w:p>
    <w:p w14:paraId="11000000">
      <w:pPr>
        <w:ind/>
        <w:jc w:val="both"/>
      </w:pPr>
      <w:r>
        <w:t>муниципального образования «Дедовичи»</w:t>
      </w:r>
    </w:p>
    <w:p w14:paraId="12000000">
      <w:pPr>
        <w:ind w:firstLine="709" w:left="0"/>
        <w:jc w:val="both"/>
      </w:pPr>
    </w:p>
    <w:p w14:paraId="13000000">
      <w:pPr>
        <w:ind w:firstLine="709" w:left="0"/>
        <w:jc w:val="both"/>
      </w:pPr>
      <w:r>
        <w:t xml:space="preserve">В соответствии с пунктом 1 части 10 статьи 35 Федерального закона от 06.10.2003 № </w:t>
      </w:r>
      <w:r>
        <w:t xml:space="preserve">131-ФЗ «Об общих принципах организации местного самоуправления в Российской Федерации» </w:t>
      </w:r>
      <w:r>
        <w:t>Собрани</w:t>
      </w:r>
      <w:r>
        <w:t>е</w:t>
      </w:r>
      <w:r>
        <w:t xml:space="preserve"> депутатов городского поселения «Дедовичи</w:t>
      </w:r>
      <w:r>
        <w:t xml:space="preserve"> </w:t>
      </w:r>
      <w:r>
        <w:t>РЕШИЛО:</w:t>
      </w:r>
    </w:p>
    <w:p w14:paraId="14000000">
      <w:pPr>
        <w:ind w:firstLine="567" w:left="0"/>
        <w:jc w:val="both"/>
      </w:pPr>
      <w:r>
        <w:t xml:space="preserve">1. </w:t>
      </w:r>
      <w:r>
        <w:t>Внести в Устав муниципального образования «Дедовичи», принятый решением Собрания депутатов городского поселения «Дедови</w:t>
      </w:r>
      <w:r>
        <w:t>чи» от 05.12.2005 (с изменениями и дополнениями, внесенными решениями Собрания депутатов городского поселения «Дедовичи» от 14.04.2006 № 23, от 30.03.2007 № 47, от 27.11.2007 № 70, от 23.10.2008 № 93, от 11.06.2009 № 113, от 12.11.2009 № 127, от 08.07.2010</w:t>
      </w:r>
      <w:r>
        <w:t xml:space="preserve"> № 17, от 28.02.2011 № 40, от 18.11.2011 № 72, от 05.07.2012 № 95, от 30.09.2014 № 172, от</w:t>
      </w:r>
      <w:r>
        <w:t xml:space="preserve"> 30.03.2015 № 191, от 29.10.2015 № 13, от 28.03.2016 № 31, от 27.02.2018 № 149, от 28.05.2019 № 218, от 22.10.2019 № 237, от 24.03.2020 № 266, от 07.08.2020 № 286, от</w:t>
      </w:r>
      <w:r>
        <w:t xml:space="preserve"> </w:t>
      </w:r>
      <w:r>
        <w:t>09.09.2020 № 291, от 27.12.2021 № 68, от 30.08.2022 № 107, от 05.10.2023 № 162, от 28.06.2024 № 219), следующее изменение:</w:t>
      </w:r>
    </w:p>
    <w:p w14:paraId="15000000">
      <w:pPr>
        <w:pStyle w:val="Style_2"/>
        <w:widowControl w:val="1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Пункт 1 с</w:t>
      </w:r>
      <w:r>
        <w:rPr>
          <w:rFonts w:ascii="Times New Roman" w:hAnsi="Times New Roman"/>
        </w:rPr>
        <w:t>татьи 26 дополнить подпунктом 10.1</w:t>
      </w:r>
      <w:r>
        <w:rPr>
          <w:rFonts w:ascii="Times New Roman" w:hAnsi="Times New Roman"/>
        </w:rPr>
        <w:t xml:space="preserve"> следующего содержания:</w:t>
      </w:r>
    </w:p>
    <w:p w14:paraId="16000000">
      <w:pPr>
        <w:pStyle w:val="Style_2"/>
        <w:widowControl w:val="1"/>
        <w:ind w:firstLine="567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«10.1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highlight w:val="white"/>
        </w:rPr>
        <w:t>приобретения и</w:t>
      </w:r>
      <w:r>
        <w:rPr>
          <w:rFonts w:ascii="Times New Roman" w:hAnsi="Times New Roman"/>
          <w:highlight w:val="white"/>
        </w:rPr>
        <w:t>м статуса иностранного агента</w:t>
      </w:r>
      <w:r>
        <w:rPr>
          <w:rFonts w:ascii="Times New Roman" w:hAnsi="Times New Roman"/>
          <w:highlight w:val="white"/>
        </w:rPr>
        <w:t>;»</w:t>
      </w:r>
      <w:r>
        <w:rPr>
          <w:rFonts w:ascii="Times New Roman" w:hAnsi="Times New Roman"/>
          <w:highlight w:val="white"/>
        </w:rPr>
        <w:t xml:space="preserve">. </w:t>
      </w:r>
    </w:p>
    <w:p w14:paraId="17000000">
      <w:pPr>
        <w:widowControl w:val="0"/>
        <w:spacing w:line="310" w:lineRule="exact"/>
        <w:ind w:firstLine="689" w:left="20"/>
        <w:jc w:val="both"/>
      </w:pPr>
      <w:r>
        <w:t>2. Направи</w:t>
      </w:r>
      <w:r>
        <w:t>ть настоящее решение для государственной регистрации в Управление Министерства юстиции Российской Федерации по Псковской области в установленном федеральным законом порядке.</w:t>
      </w:r>
    </w:p>
    <w:p w14:paraId="18000000">
      <w:pPr>
        <w:ind w:firstLine="709" w:left="0"/>
        <w:jc w:val="both"/>
      </w:pPr>
      <w:r>
        <w:t>3. Опубликовать настоящее решение после его государственной регистрации в порядке,</w:t>
      </w:r>
      <w:r>
        <w:t xml:space="preserve"> установленном пунктом 2 статьи 30 Устава муниципального образования «Дедовичи».</w:t>
      </w:r>
    </w:p>
    <w:p w14:paraId="19000000">
      <w:pPr>
        <w:ind w:firstLine="709" w:left="0"/>
        <w:jc w:val="both"/>
      </w:pPr>
      <w:r>
        <w:t xml:space="preserve">4. Настоящее решение вступает в силу после его государственной регистрации и официального опубликования. </w:t>
      </w:r>
    </w:p>
    <w:p w14:paraId="1A000000"/>
    <w:p w14:paraId="1B000000"/>
    <w:p w14:paraId="1C000000">
      <w:r>
        <w:t xml:space="preserve">Глава городского поселения «Дедовичи»                              </w:t>
      </w:r>
      <w:r>
        <w:t xml:space="preserve">                                  Н.Ю. Елизаров </w:t>
      </w:r>
    </w:p>
    <w:sectPr>
      <w:footerReference r:id="rId1" w:type="default"/>
      <w:pgSz w:h="16838" w:orient="portrait" w:w="11906"/>
      <w:pgMar w:bottom="1134" w:footer="709" w:gutter="0" w:header="708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аголовок"/>
    <w:basedOn w:val="Style_3"/>
    <w:next w:val="Style_6"/>
    <w:link w:val="Style_5_ch"/>
    <w:pPr>
      <w:keepNext w:val="1"/>
      <w:spacing w:after="120" w:before="240"/>
      <w:ind/>
    </w:pPr>
    <w:rPr>
      <w:rFonts w:ascii="Arial" w:hAnsi="Arial"/>
      <w:sz w:val="28"/>
    </w:rPr>
  </w:style>
  <w:style w:styleId="Style_5_ch" w:type="character">
    <w:name w:val="Заголовок"/>
    <w:basedOn w:val="Style_3_ch"/>
    <w:link w:val="Style_5"/>
    <w:rPr>
      <w:rFonts w:ascii="Arial" w:hAnsi="Arial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WW8Num2z8"/>
    <w:link w:val="Style_8_ch"/>
  </w:style>
  <w:style w:styleId="Style_8_ch" w:type="character">
    <w:name w:val="WW8Num2z8"/>
    <w:link w:val="Style_8"/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WW8Num2z2"/>
    <w:link w:val="Style_11_ch"/>
  </w:style>
  <w:style w:styleId="Style_11_ch" w:type="character">
    <w:name w:val="WW8Num2z2"/>
    <w:link w:val="Style_11"/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WW8Num2z4"/>
    <w:link w:val="Style_13_ch"/>
  </w:style>
  <w:style w:styleId="Style_13_ch" w:type="character">
    <w:name w:val="WW8Num2z4"/>
    <w:link w:val="Style_13"/>
  </w:style>
  <w:style w:styleId="Style_14" w:type="paragraph">
    <w:name w:val="Обычный1"/>
    <w:link w:val="Style_14_ch"/>
    <w:rPr>
      <w:sz w:val="24"/>
    </w:rPr>
  </w:style>
  <w:style w:styleId="Style_14_ch" w:type="character">
    <w:name w:val="Обычный1"/>
    <w:link w:val="Style_14"/>
    <w:rPr>
      <w:sz w:val="24"/>
    </w:rPr>
  </w:style>
  <w:style w:styleId="Style_15" w:type="paragraph">
    <w:name w:val="WW8Num2z5"/>
    <w:link w:val="Style_15_ch"/>
  </w:style>
  <w:style w:styleId="Style_15_ch" w:type="character">
    <w:name w:val="WW8Num2z5"/>
    <w:link w:val="Style_15"/>
  </w:style>
  <w:style w:styleId="Style_16" w:type="paragraph">
    <w:name w:val="List Paragraph"/>
    <w:basedOn w:val="Style_3"/>
    <w:link w:val="Style_16_ch"/>
    <w:pPr>
      <w:ind w:firstLine="0" w:left="720"/>
    </w:pPr>
  </w:style>
  <w:style w:styleId="Style_16_ch" w:type="character">
    <w:name w:val="List Paragraph"/>
    <w:basedOn w:val="Style_3_ch"/>
    <w:link w:val="Style_16"/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8" w:type="paragraph">
    <w:name w:val="List"/>
    <w:basedOn w:val="Style_6"/>
    <w:link w:val="Style_18_ch"/>
  </w:style>
  <w:style w:styleId="Style_18_ch" w:type="character">
    <w:name w:val="List"/>
    <w:basedOn w:val="Style_6_ch"/>
    <w:link w:val="Style_18"/>
  </w:style>
  <w:style w:styleId="Style_19" w:type="paragraph">
    <w:name w:val="Указатель1"/>
    <w:basedOn w:val="Style_3"/>
    <w:link w:val="Style_19_ch"/>
  </w:style>
  <w:style w:styleId="Style_19_ch" w:type="character">
    <w:name w:val="Указатель1"/>
    <w:basedOn w:val="Style_3_ch"/>
    <w:link w:val="Style_19"/>
  </w:style>
  <w:style w:styleId="Style_20" w:type="paragraph">
    <w:name w:val="Название1"/>
    <w:basedOn w:val="Style_3"/>
    <w:link w:val="Style_20_ch"/>
    <w:pPr>
      <w:spacing w:after="120" w:before="120"/>
      <w:ind/>
    </w:pPr>
    <w:rPr>
      <w:i w:val="1"/>
    </w:rPr>
  </w:style>
  <w:style w:styleId="Style_20_ch" w:type="character">
    <w:name w:val="Название1"/>
    <w:basedOn w:val="Style_3_ch"/>
    <w:link w:val="Style_20"/>
    <w:rPr>
      <w:i w:val="1"/>
    </w:rPr>
  </w:style>
  <w:style w:styleId="Style_21" w:type="paragraph">
    <w:name w:val="Balloon Text"/>
    <w:basedOn w:val="Style_3"/>
    <w:link w:val="Style_21_ch"/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3"/>
    <w:next w:val="Style_3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s_1"/>
    <w:basedOn w:val="Style_3"/>
    <w:link w:val="Style_23_ch"/>
    <w:pPr>
      <w:spacing w:afterAutospacing="on" w:beforeAutospacing="on"/>
      <w:ind/>
    </w:pPr>
  </w:style>
  <w:style w:styleId="Style_23_ch" w:type="character">
    <w:name w:val="s_1"/>
    <w:basedOn w:val="Style_3_ch"/>
    <w:link w:val="Style_23"/>
  </w:style>
  <w:style w:styleId="Style_24" w:type="paragraph">
    <w:name w:val="heading 5"/>
    <w:next w:val="Style_3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widowControl w:val="0"/>
      <w:ind w:firstLine="720" w:left="0"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25" w:type="paragraph">
    <w:name w:val="WW8Num2z3"/>
    <w:link w:val="Style_25_ch"/>
  </w:style>
  <w:style w:styleId="Style_25_ch" w:type="character">
    <w:name w:val="WW8Num2z3"/>
    <w:link w:val="Style_25"/>
  </w:style>
  <w:style w:styleId="Style_26" w:type="paragraph">
    <w:name w:val="heading 1"/>
    <w:next w:val="Style_3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eader"/>
    <w:basedOn w:val="Style_3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3_ch"/>
    <w:link w:val="Style_27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WW8Num2z1"/>
    <w:link w:val="Style_30_ch"/>
  </w:style>
  <w:style w:styleId="Style_30_ch" w:type="character">
    <w:name w:val="WW8Num2z1"/>
    <w:link w:val="Style_30"/>
  </w:style>
  <w:style w:styleId="Style_31" w:type="paragraph">
    <w:name w:val="toc 1"/>
    <w:next w:val="Style_3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Гиперссылка1"/>
    <w:basedOn w:val="Style_17"/>
    <w:link w:val="Style_32_ch"/>
    <w:rPr>
      <w:color w:val="0000FF"/>
      <w:u w:val="single"/>
    </w:rPr>
  </w:style>
  <w:style w:styleId="Style_32_ch" w:type="character">
    <w:name w:val="Гиперссылка1"/>
    <w:basedOn w:val="Style_17_ch"/>
    <w:link w:val="Style_32"/>
    <w:rPr>
      <w:color w:val="0000FF"/>
      <w:u w:val="single"/>
    </w:rPr>
  </w:style>
  <w:style w:styleId="Style_33" w:type="paragraph">
    <w:name w:val="Header and Footer"/>
    <w:link w:val="Style_33_ch"/>
    <w:pPr>
      <w:ind/>
      <w:jc w:val="both"/>
    </w:pPr>
    <w:rPr>
      <w:rFonts w:ascii="XO Thames" w:hAnsi="XO Thames"/>
    </w:rPr>
  </w:style>
  <w:style w:styleId="Style_33_ch" w:type="character">
    <w:name w:val="Header and Footer"/>
    <w:link w:val="Style_33"/>
    <w:rPr>
      <w:rFonts w:ascii="XO Thames" w:hAnsi="XO Thames"/>
    </w:rPr>
  </w:style>
  <w:style w:styleId="Style_34" w:type="paragraph">
    <w:name w:val="toc 9"/>
    <w:next w:val="Style_3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WW8Num2z6"/>
    <w:link w:val="Style_35_ch"/>
  </w:style>
  <w:style w:styleId="Style_35_ch" w:type="character">
    <w:name w:val="WW8Num2z6"/>
    <w:link w:val="Style_35"/>
  </w:style>
  <w:style w:styleId="Style_36" w:type="paragraph">
    <w:name w:val="toc 8"/>
    <w:next w:val="Style_3"/>
    <w:link w:val="Style_36_ch"/>
    <w:uiPriority w:val="39"/>
    <w:pPr>
      <w:ind w:firstLine="0" w:left="1400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spacing w:after="120"/>
      <w:ind/>
    </w:pPr>
  </w:style>
  <w:style w:styleId="Style_6_ch" w:type="character">
    <w:name w:val="Body Text"/>
    <w:basedOn w:val="Style_3_ch"/>
    <w:link w:val="Style_6"/>
  </w:style>
  <w:style w:styleId="Style_37" w:type="paragraph">
    <w:name w:val="WW8Num2z7"/>
    <w:link w:val="Style_37_ch"/>
  </w:style>
  <w:style w:styleId="Style_37_ch" w:type="character">
    <w:name w:val="WW8Num2z7"/>
    <w:link w:val="Style_37"/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Номер страницы1"/>
    <w:basedOn w:val="Style_38"/>
    <w:link w:val="Style_39_ch"/>
  </w:style>
  <w:style w:styleId="Style_39_ch" w:type="character">
    <w:name w:val="Номер страницы1"/>
    <w:basedOn w:val="Style_38_ch"/>
    <w:link w:val="Style_39"/>
  </w:style>
  <w:style w:styleId="Style_40" w:type="paragraph">
    <w:name w:val="toc 5"/>
    <w:next w:val="Style_3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Содержимое врезки"/>
    <w:basedOn w:val="Style_6"/>
    <w:link w:val="Style_41_ch"/>
  </w:style>
  <w:style w:styleId="Style_41_ch" w:type="character">
    <w:name w:val="Содержимое врезки"/>
    <w:basedOn w:val="Style_6_ch"/>
    <w:link w:val="Style_41"/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Subtitle"/>
    <w:next w:val="Style_3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WW8Num2z0"/>
    <w:link w:val="Style_44_ch"/>
  </w:style>
  <w:style w:styleId="Style_44_ch" w:type="character">
    <w:name w:val="WW8Num2z0"/>
    <w:link w:val="Style_44"/>
  </w:style>
  <w:style w:styleId="Style_45" w:type="paragraph">
    <w:name w:val="Title"/>
    <w:next w:val="Style_3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3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WW8Num1z0"/>
    <w:link w:val="Style_47_ch"/>
    <w:rPr>
      <w:sz w:val="28"/>
    </w:rPr>
  </w:style>
  <w:style w:styleId="Style_47_ch" w:type="character">
    <w:name w:val="WW8Num1z0"/>
    <w:link w:val="Style_47"/>
    <w:rPr>
      <w:sz w:val="28"/>
    </w:rPr>
  </w:style>
  <w:style w:styleId="Style_48" w:type="paragraph">
    <w:name w:val="heading 2"/>
    <w:next w:val="Style_3"/>
    <w:link w:val="Style_4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default="1" w:styleId="Style_4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2024-11-11T13:46:04Z</dcterms:modified>
</cp:coreProperties>
</file>