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54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</w:t>
      </w:r>
    </w:p>
    <w:p w14:paraId="02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ПСКОВСКАЯ ОБЛАСТЬ</w:t>
      </w:r>
    </w:p>
    <w:p w14:paraId="03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МУНИЦИПАЛЬНОЕ ОБРАЗОВАНИЕ «ДЕДОВИЧИ»</w:t>
      </w:r>
    </w:p>
    <w:p w14:paraId="04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СОБРАНИЕ ДЕПУТАТОВ </w:t>
      </w:r>
      <w:r>
        <w:rPr>
          <w:rFonts w:ascii="Times New Roman" w:hAnsi="Times New Roman"/>
          <w:b w:val="0"/>
          <w:sz w:val="28"/>
        </w:rPr>
        <w:t>ГОРОДСКОГО</w:t>
      </w:r>
      <w:r>
        <w:rPr>
          <w:rFonts w:ascii="Times New Roman" w:hAnsi="Times New Roman"/>
          <w:b w:val="0"/>
          <w:sz w:val="28"/>
        </w:rPr>
        <w:t xml:space="preserve"> ПОСЕЛЕНИЯ</w:t>
      </w:r>
      <w:r>
        <w:rPr>
          <w:rFonts w:ascii="Times New Roman" w:hAnsi="Times New Roman"/>
          <w:b w:val="0"/>
          <w:sz w:val="28"/>
        </w:rPr>
        <w:t xml:space="preserve"> «ДЕДОВИЧИ</w:t>
      </w:r>
      <w:r>
        <w:rPr>
          <w:rFonts w:ascii="Times New Roman" w:hAnsi="Times New Roman"/>
          <w:b w:val="0"/>
          <w:sz w:val="28"/>
        </w:rPr>
        <w:t>»</w:t>
      </w:r>
    </w:p>
    <w:p w14:paraId="05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rFonts w:ascii="Times New Roman" w:hAnsi="Times New Roman"/>
          <w:b w:val="0"/>
          <w:caps w:val="1"/>
          <w:sz w:val="28"/>
        </w:rPr>
        <w:t>рЕШЕНИЕ</w:t>
      </w:r>
    </w:p>
    <w:p w14:paraId="07000000">
      <w:pPr>
        <w:ind/>
        <w:jc w:val="center"/>
        <w:rPr>
          <w:sz w:val="28"/>
        </w:rPr>
      </w:pPr>
    </w:p>
    <w:p w14:paraId="08000000">
      <w:pPr>
        <w:ind/>
        <w:jc w:val="right"/>
        <w:rPr>
          <w:sz w:val="28"/>
        </w:rPr>
      </w:pPr>
    </w:p>
    <w:p w14:paraId="09000000">
      <w:pPr>
        <w:widowControl w:val="1"/>
        <w:ind/>
        <w:rPr>
          <w:rFonts w:ascii="Times New Roman" w:hAnsi="Times New Roman"/>
          <w:b w:val="0"/>
          <w:caps w:val="1"/>
          <w:sz w:val="26"/>
        </w:rPr>
      </w:pPr>
      <w:r>
        <w:rPr>
          <w:rFonts w:ascii="Times New Roman" w:hAnsi="Times New Roman"/>
          <w:b w:val="0"/>
          <w:sz w:val="26"/>
        </w:rPr>
        <w:t>о</w:t>
      </w:r>
      <w:r>
        <w:rPr>
          <w:rFonts w:ascii="Times New Roman" w:hAnsi="Times New Roman"/>
          <w:b w:val="0"/>
          <w:sz w:val="26"/>
        </w:rPr>
        <w:t xml:space="preserve">т </w:t>
      </w:r>
      <w:r>
        <w:rPr>
          <w:rFonts w:ascii="Times New Roman" w:hAnsi="Times New Roman"/>
          <w:b w:val="0"/>
          <w:caps w:val="1"/>
          <w:sz w:val="26"/>
        </w:rPr>
        <w:t>24.09.2025</w:t>
      </w:r>
      <w:r>
        <w:rPr>
          <w:rFonts w:ascii="Times New Roman" w:hAnsi="Times New Roman"/>
          <w:b w:val="0"/>
          <w:caps w:val="1"/>
          <w:sz w:val="26"/>
        </w:rPr>
        <w:t xml:space="preserve"> </w:t>
      </w:r>
      <w:r>
        <w:rPr>
          <w:rFonts w:ascii="Times New Roman" w:hAnsi="Times New Roman"/>
          <w:b w:val="0"/>
          <w:caps w:val="1"/>
          <w:sz w:val="26"/>
        </w:rPr>
        <w:t>№</w:t>
      </w:r>
      <w:r>
        <w:rPr>
          <w:rFonts w:ascii="Times New Roman" w:hAnsi="Times New Roman"/>
          <w:b w:val="0"/>
          <w:caps w:val="1"/>
          <w:sz w:val="26"/>
        </w:rPr>
        <w:t xml:space="preserve"> 276</w:t>
      </w:r>
    </w:p>
    <w:p w14:paraId="0A000000">
      <w:pPr>
        <w:spacing w:line="20" w:lineRule="atLeast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(принято на 41 вне</w:t>
      </w:r>
      <w:r>
        <w:rPr>
          <w:rFonts w:ascii="Times New Roman" w:hAnsi="Times New Roman"/>
          <w:sz w:val="26"/>
        </w:rPr>
        <w:t>очередном заседании</w:t>
      </w:r>
    </w:p>
    <w:p w14:paraId="0B000000">
      <w:pPr>
        <w:spacing w:line="20" w:lineRule="atLeast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городского поселения </w:t>
      </w:r>
    </w:p>
    <w:p w14:paraId="0C000000">
      <w:pPr>
        <w:spacing w:line="20" w:lineRule="atLeast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Дедовичи </w:t>
      </w:r>
      <w:r>
        <w:rPr>
          <w:rFonts w:ascii="Times New Roman" w:hAnsi="Times New Roman"/>
          <w:sz w:val="26"/>
        </w:rPr>
        <w:t>четвертого</w:t>
      </w:r>
      <w:r>
        <w:rPr>
          <w:rFonts w:ascii="Times New Roman" w:hAnsi="Times New Roman"/>
          <w:sz w:val="26"/>
        </w:rPr>
        <w:t xml:space="preserve"> созыва)</w:t>
      </w:r>
    </w:p>
    <w:p w14:paraId="0D000000">
      <w:pPr>
        <w:spacing w:line="20" w:lineRule="atLeast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. Дедовичи</w:t>
      </w:r>
    </w:p>
    <w:p w14:paraId="0E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</w:p>
    <w:p w14:paraId="0F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</w:t>
      </w:r>
      <w:r>
        <w:rPr>
          <w:rFonts w:ascii="Times New Roman" w:hAnsi="Times New Roman"/>
          <w:sz w:val="26"/>
        </w:rPr>
        <w:t xml:space="preserve">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</w:p>
    <w:p w14:paraId="10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6"/>
        </w:rPr>
      </w:pPr>
    </w:p>
    <w:p w14:paraId="11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со ст. 179.4 Бюджетного код</w:t>
      </w:r>
      <w:r>
        <w:rPr>
          <w:rFonts w:ascii="Times New Roman" w:hAnsi="Times New Roman"/>
          <w:sz w:val="26"/>
        </w:rPr>
        <w:t>екса Российской Федерации</w:t>
      </w:r>
      <w:r>
        <w:rPr>
          <w:rFonts w:ascii="Times New Roman" w:hAnsi="Times New Roman"/>
          <w:sz w:val="26"/>
        </w:rPr>
        <w:t xml:space="preserve"> Собрание депутатов </w:t>
      </w:r>
      <w:r>
        <w:rPr>
          <w:rFonts w:ascii="Times New Roman" w:hAnsi="Times New Roman"/>
          <w:sz w:val="26"/>
        </w:rPr>
        <w:t>городского поселения «Дедовичи»</w:t>
      </w:r>
      <w:r>
        <w:rPr>
          <w:rFonts w:ascii="Times New Roman" w:hAnsi="Times New Roman"/>
          <w:sz w:val="26"/>
        </w:rPr>
        <w:t xml:space="preserve"> РЕШИЛО:</w:t>
      </w:r>
    </w:p>
    <w:p w14:paraId="12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>1. Внести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, утвержденный</w:t>
      </w:r>
      <w:r>
        <w:rPr>
          <w:rFonts w:ascii="Times New Roman" w:hAnsi="Times New Roman"/>
          <w:sz w:val="26"/>
        </w:rPr>
        <w:t xml:space="preserve"> решением Собрания депутатов </w:t>
      </w:r>
      <w:r>
        <w:rPr>
          <w:rFonts w:ascii="Times New Roman" w:hAnsi="Times New Roman"/>
          <w:sz w:val="26"/>
        </w:rPr>
        <w:t>городского поселения «Дедовичи»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25.12</w:t>
      </w:r>
      <w:r>
        <w:rPr>
          <w:rFonts w:ascii="Times New Roman" w:hAnsi="Times New Roman"/>
          <w:sz w:val="26"/>
        </w:rPr>
        <w:t xml:space="preserve">.2013 № </w:t>
      </w:r>
      <w:r>
        <w:rPr>
          <w:rFonts w:ascii="Times New Roman" w:hAnsi="Times New Roman"/>
          <w:sz w:val="26"/>
        </w:rPr>
        <w:t>148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следующее изменение:</w:t>
      </w:r>
    </w:p>
    <w:p w14:paraId="13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1.1. Абзац 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пункт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2.1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Порядка изложить </w:t>
      </w:r>
      <w:r>
        <w:rPr>
          <w:rFonts w:ascii="Times New Roman" w:hAnsi="Times New Roman"/>
          <w:sz w:val="26"/>
        </w:rPr>
        <w:t>в следующей редакции:</w:t>
      </w:r>
    </w:p>
    <w:p w14:paraId="14000000">
      <w:pPr>
        <w:spacing w:line="20" w:lineRule="atLeast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14,80</w:t>
      </w:r>
      <w:r>
        <w:rPr>
          <w:rFonts w:ascii="Times New Roman" w:hAnsi="Times New Roman"/>
          <w:sz w:val="26"/>
        </w:rPr>
        <w:t xml:space="preserve"> % </w:t>
      </w:r>
      <w:r>
        <w:rPr>
          <w:rFonts w:ascii="Times New Roman" w:hAnsi="Times New Roman"/>
          <w:sz w:val="26"/>
        </w:rPr>
        <w:t xml:space="preserve">налога на доходы физических лиц </w:t>
      </w:r>
      <w:r>
        <w:rPr>
          <w:rFonts w:ascii="Times New Roman" w:hAnsi="Times New Roman"/>
          <w:sz w:val="26"/>
        </w:rPr>
        <w:t>в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году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12,80</w:t>
      </w:r>
      <w:r>
        <w:rPr>
          <w:rFonts w:ascii="Times New Roman" w:hAnsi="Times New Roman"/>
          <w:sz w:val="26"/>
        </w:rPr>
        <w:t xml:space="preserve"> % налога на доходы физических лиц в 202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году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15,23</w:t>
      </w:r>
      <w:r>
        <w:rPr>
          <w:rFonts w:ascii="Times New Roman" w:hAnsi="Times New Roman"/>
          <w:sz w:val="26"/>
        </w:rPr>
        <w:t xml:space="preserve"> % налога на доходы физических лиц в 202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году </w:t>
      </w:r>
      <w:r>
        <w:rPr>
          <w:rFonts w:ascii="Times New Roman" w:hAnsi="Times New Roman"/>
          <w:sz w:val="26"/>
        </w:rPr>
        <w:t xml:space="preserve">от суммы налога, </w:t>
      </w:r>
      <w:r>
        <w:rPr>
          <w:rFonts w:ascii="Times New Roman" w:hAnsi="Times New Roman"/>
          <w:sz w:val="26"/>
        </w:rPr>
        <w:t>поступающего в бюджет поселения».</w:t>
      </w:r>
    </w:p>
    <w:p w14:paraId="15000000">
      <w:pPr>
        <w:spacing w:line="20" w:lineRule="atLeast"/>
        <w:ind w:firstLine="708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</w:t>
      </w:r>
      <w:r>
        <w:rPr>
          <w:rFonts w:ascii="Times New Roman" w:hAnsi="Times New Roman"/>
          <w:sz w:val="26"/>
        </w:rPr>
        <w:t>Настоящее решение вступает в действие с момента его подписания.</w:t>
      </w:r>
    </w:p>
    <w:p w14:paraId="16000000">
      <w:pPr>
        <w:pStyle w:val="Style_3"/>
        <w:widowControl w:val="1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</w:t>
      </w:r>
    </w:p>
    <w:p w14:paraId="17000000">
      <w:pPr>
        <w:pStyle w:val="Style_3"/>
        <w:widowControl w:val="1"/>
        <w:ind/>
        <w:rPr>
          <w:rFonts w:ascii="Times New Roman" w:hAnsi="Times New Roman"/>
          <w:sz w:val="26"/>
        </w:rPr>
      </w:pPr>
    </w:p>
    <w:p w14:paraId="18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городского поселения «Дедовичи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                                                   </w:t>
      </w:r>
      <w:r>
        <w:rPr>
          <w:rFonts w:ascii="Times New Roman" w:hAnsi="Times New Roman"/>
          <w:sz w:val="26"/>
        </w:rPr>
        <w:t>Н.Ю. Елизаров</w:t>
      </w:r>
    </w:p>
    <w:p w14:paraId="19000000">
      <w:pPr>
        <w:rPr>
          <w:rFonts w:ascii="Times New Roman" w:hAnsi="Times New Roman"/>
          <w:sz w:val="26"/>
        </w:rPr>
      </w:pPr>
    </w:p>
    <w:p w14:paraId="1A000000"/>
    <w:p w14:paraId="1B000000">
      <w:pPr>
        <w:pStyle w:val="Style_1"/>
        <w:ind w:firstLine="0" w:left="0"/>
        <w:rPr>
          <w:rFonts w:ascii="Times New Roman" w:hAnsi="Times New Roman"/>
          <w:sz w:val="28"/>
        </w:rPr>
      </w:pPr>
    </w:p>
    <w:p w14:paraId="1C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D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E000000">
      <w:pPr>
        <w:pStyle w:val="Style_1"/>
        <w:ind w:firstLine="0" w:left="0"/>
        <w:rPr>
          <w:rFonts w:ascii="Times New Roman" w:hAnsi="Times New Roman"/>
          <w:sz w:val="28"/>
        </w:rPr>
      </w:pPr>
    </w:p>
    <w:p w14:paraId="1F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0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1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2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3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4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5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6000000">
      <w:pPr>
        <w:pStyle w:val="Style_1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Body Text"/>
    <w:basedOn w:val="Style_4"/>
    <w:link w:val="Style_18_ch"/>
    <w:rPr>
      <w:sz w:val="28"/>
    </w:rPr>
  </w:style>
  <w:style w:styleId="Style_18_ch" w:type="character">
    <w:name w:val="Body Text"/>
    <w:basedOn w:val="Style_4_ch"/>
    <w:link w:val="Style_18"/>
    <w:rPr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26" w:type="paragraph">
    <w:name w:val="Balloon Text"/>
    <w:basedOn w:val="Style_4"/>
    <w:link w:val="Style_26_ch"/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2025-09-24T12:55:28Z</dcterms:modified>
</cp:coreProperties>
</file>