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color w:val="2E3CED"/>
          <w:sz w:val="26"/>
        </w:rPr>
      </w:pPr>
      <w:r>
        <w:rPr>
          <w:rFonts w:ascii="Times New Roman" w:hAnsi="Times New Roman"/>
          <w:color w:val="2E3CED"/>
          <w:sz w:val="26"/>
        </w:rPr>
        <w:t>ВНИМАНИЕ! Настоящий документ изменён.</w:t>
      </w:r>
    </w:p>
    <w:p w14:paraId="02000000">
      <w:pPr>
        <w:rPr>
          <w:rFonts w:ascii="Times New Roman" w:hAnsi="Times New Roman"/>
          <w:color w:val="2E3CED"/>
          <w:sz w:val="26"/>
        </w:rPr>
      </w:pPr>
    </w:p>
    <w:p w14:paraId="03000000">
      <w:pPr>
        <w:ind/>
        <w:jc w:val="both"/>
        <w:rPr>
          <w:rFonts w:ascii="Times New Roman" w:hAnsi="Times New Roman"/>
          <w:color w:val="216BEC"/>
          <w:sz w:val="26"/>
        </w:rPr>
      </w:pPr>
      <w:r>
        <w:rPr>
          <w:rFonts w:ascii="Times New Roman" w:hAnsi="Times New Roman"/>
          <w:color w:val="2E3CED"/>
          <w:sz w:val="26"/>
        </w:rPr>
        <w:tab/>
      </w:r>
      <w:r>
        <w:rPr>
          <w:rFonts w:ascii="Times New Roman" w:hAnsi="Times New Roman"/>
          <w:color w:val="2E3CED"/>
          <w:sz w:val="26"/>
        </w:rPr>
        <w:t>См. решение Собрания депутатов городского поселения «Дедовичи»:</w:t>
      </w:r>
      <w:r>
        <w:br/>
      </w:r>
      <w:r>
        <w:rPr>
          <w:rFonts w:ascii="Times New Roman" w:hAnsi="Times New Roman"/>
          <w:color w:val="2E3CED"/>
          <w:sz w:val="26"/>
        </w:rPr>
        <w:t xml:space="preserve">   от 28.12.2022 № 120 «О внесении изменения в Положение о муниципальном контроле в сфере благоустройства на территории муниципального образования «Дедовичи», утвержденное решением Собрания депутатов городского поселения «Дедовичи» от 25.11.2021 № 63</w:t>
      </w:r>
      <w:r>
        <w:rPr>
          <w:rFonts w:ascii="Times New Roman" w:hAnsi="Times New Roman"/>
          <w:color w:val="2E3CED"/>
          <w:sz w:val="26"/>
        </w:rPr>
        <w:t>»</w:t>
      </w:r>
      <w:r>
        <w:rPr>
          <w:rFonts w:ascii="Times New Roman" w:hAnsi="Times New Roman"/>
          <w:color w:val="216BEC"/>
          <w:sz w:val="26"/>
        </w:rPr>
        <w:t>;</w:t>
      </w:r>
    </w:p>
    <w:p w14:paraId="04000000">
      <w:pPr>
        <w:ind/>
        <w:jc w:val="both"/>
        <w:rPr>
          <w:rFonts w:ascii="Times New Roman" w:hAnsi="Times New Roman"/>
          <w:color w:val="216BEC"/>
          <w:sz w:val="26"/>
        </w:rPr>
      </w:pPr>
      <w:r>
        <w:rPr>
          <w:rFonts w:ascii="Times New Roman" w:hAnsi="Times New Roman"/>
          <w:color w:val="2E3CED"/>
          <w:sz w:val="26"/>
        </w:rPr>
        <w:t xml:space="preserve">  от 24.05.2024 № 213 «О внесении изменений в Положение о муниципальном контроле в сфере благоустройства на территории муниципального образования «Дедовичи»</w:t>
      </w:r>
      <w:r>
        <w:rPr>
          <w:rFonts w:ascii="Times New Roman" w:hAnsi="Times New Roman"/>
          <w:color w:val="2E3CED"/>
          <w:sz w:val="26"/>
        </w:rPr>
        <w:t>».</w:t>
      </w:r>
    </w:p>
    <w:p w14:paraId="05000000">
      <w:pPr>
        <w:ind/>
        <w:jc w:val="center"/>
        <w:rPr>
          <w:rFonts w:ascii="Times New Roman" w:hAnsi="Times New Roman"/>
          <w:color w:val="216BEC"/>
          <w:sz w:val="26"/>
        </w:rPr>
      </w:pPr>
      <w:r>
        <w:rPr>
          <w:sz w:val="28"/>
        </w:rPr>
        <w:t xml:space="preserve">=========================================================               </w:t>
      </w:r>
      <w:r>
        <w:rPr>
          <w:rFonts w:ascii="Times New Roman" w:hAnsi="Times New Roman"/>
          <w:sz w:val="24"/>
        </w:rPr>
        <w:t>ПСКОВСКАЯ ОБЛАСТЬ</w:t>
      </w:r>
    </w:p>
    <w:p w14:paraId="06000000">
      <w:pPr>
        <w:ind w:firstLine="720" w:left="0"/>
        <w:jc w:val="center"/>
        <w:rPr>
          <w:rFonts w:ascii="Times New Roman" w:hAnsi="Times New Roman"/>
          <w:sz w:val="24"/>
        </w:rPr>
      </w:pPr>
      <w:r>
        <w:rPr>
          <w:rFonts w:ascii="Times New Roman" w:hAnsi="Times New Roman"/>
          <w:sz w:val="24"/>
        </w:rPr>
        <w:t>МУНИЦИПАЛЬНОЕ ОБРАЗОВАНИЕ «</w:t>
      </w:r>
      <w:r>
        <w:rPr>
          <w:rFonts w:ascii="Times New Roman" w:hAnsi="Times New Roman"/>
          <w:sz w:val="24"/>
        </w:rPr>
        <w:t>ДЕДОВИЧИ</w:t>
      </w:r>
      <w:r>
        <w:rPr>
          <w:rFonts w:ascii="Times New Roman" w:hAnsi="Times New Roman"/>
          <w:sz w:val="24"/>
        </w:rPr>
        <w:t>»</w:t>
      </w:r>
    </w:p>
    <w:p w14:paraId="07000000">
      <w:pPr>
        <w:ind w:firstLine="720" w:left="0"/>
        <w:jc w:val="center"/>
        <w:rPr>
          <w:rFonts w:ascii="Times New Roman" w:hAnsi="Times New Roman"/>
          <w:sz w:val="24"/>
        </w:rPr>
      </w:pPr>
      <w:r>
        <w:rPr>
          <w:rFonts w:ascii="Times New Roman" w:hAnsi="Times New Roman"/>
          <w:sz w:val="24"/>
        </w:rPr>
        <w:t xml:space="preserve">СОБРАНИЕ ДЕПУТАТОВ </w:t>
      </w:r>
      <w:r>
        <w:rPr>
          <w:rFonts w:ascii="Times New Roman" w:hAnsi="Times New Roman"/>
          <w:sz w:val="24"/>
        </w:rPr>
        <w:t>ГОРОДСКОГО</w:t>
      </w:r>
      <w:r>
        <w:rPr>
          <w:rFonts w:ascii="Times New Roman" w:hAnsi="Times New Roman"/>
          <w:sz w:val="24"/>
        </w:rPr>
        <w:t xml:space="preserve"> ПОСЕЛЕНИЯ</w:t>
      </w:r>
      <w:r>
        <w:rPr>
          <w:rFonts w:ascii="Times New Roman" w:hAnsi="Times New Roman"/>
          <w:sz w:val="24"/>
        </w:rPr>
        <w:t xml:space="preserve"> </w:t>
      </w:r>
      <w:r>
        <w:rPr>
          <w:rFonts w:ascii="Times New Roman" w:hAnsi="Times New Roman"/>
          <w:sz w:val="24"/>
        </w:rPr>
        <w:t>«</w:t>
      </w:r>
      <w:r>
        <w:rPr>
          <w:rFonts w:ascii="Times New Roman" w:hAnsi="Times New Roman"/>
          <w:sz w:val="24"/>
        </w:rPr>
        <w:t>ДЕДОВИЧИ</w:t>
      </w:r>
      <w:r>
        <w:rPr>
          <w:rFonts w:ascii="Times New Roman" w:hAnsi="Times New Roman"/>
          <w:sz w:val="24"/>
        </w:rPr>
        <w:t>»</w:t>
      </w:r>
    </w:p>
    <w:p w14:paraId="08000000">
      <w:pPr>
        <w:ind w:firstLine="720" w:left="0"/>
        <w:jc w:val="right"/>
        <w:rPr>
          <w:rFonts w:ascii="Times New Roman" w:hAnsi="Times New Roman"/>
          <w:b w:val="1"/>
          <w:sz w:val="24"/>
          <w:u w:val="single"/>
        </w:rPr>
      </w:pPr>
    </w:p>
    <w:p w14:paraId="09000000">
      <w:pPr>
        <w:ind w:firstLine="720" w:left="0"/>
        <w:jc w:val="center"/>
        <w:rPr>
          <w:rFonts w:ascii="Times New Roman" w:hAnsi="Times New Roman"/>
          <w:sz w:val="24"/>
        </w:rPr>
      </w:pPr>
      <w:r>
        <w:rPr>
          <w:rFonts w:ascii="Times New Roman" w:hAnsi="Times New Roman"/>
          <w:sz w:val="24"/>
        </w:rPr>
        <w:t>РЕШЕНИЕ</w:t>
      </w:r>
    </w:p>
    <w:p w14:paraId="0A000000">
      <w:pPr>
        <w:rPr>
          <w:rFonts w:ascii="Times New Roman" w:hAnsi="Times New Roman"/>
          <w:sz w:val="24"/>
        </w:rPr>
      </w:pPr>
    </w:p>
    <w:p w14:paraId="0B000000">
      <w:pPr>
        <w:rPr>
          <w:rFonts w:ascii="Times New Roman" w:hAnsi="Times New Roman"/>
          <w:sz w:val="26"/>
        </w:rPr>
      </w:pPr>
      <w:r>
        <w:rPr>
          <w:rFonts w:ascii="Times New Roman" w:hAnsi="Times New Roman"/>
          <w:sz w:val="26"/>
        </w:rPr>
        <w:t xml:space="preserve">от </w:t>
      </w:r>
      <w:r>
        <w:rPr>
          <w:rFonts w:ascii="Times New Roman" w:hAnsi="Times New Roman"/>
          <w:sz w:val="26"/>
        </w:rPr>
        <w:t xml:space="preserve">25.11.2021 </w:t>
      </w:r>
      <w:r>
        <w:rPr>
          <w:rFonts w:ascii="Times New Roman" w:hAnsi="Times New Roman"/>
          <w:sz w:val="26"/>
        </w:rPr>
        <w:t xml:space="preserve">№ </w:t>
      </w:r>
      <w:r>
        <w:rPr>
          <w:rFonts w:ascii="Times New Roman" w:hAnsi="Times New Roman"/>
          <w:sz w:val="26"/>
        </w:rPr>
        <w:t>63</w:t>
      </w:r>
    </w:p>
    <w:p w14:paraId="0C000000">
      <w:pPr>
        <w:rPr>
          <w:rFonts w:ascii="Times New Roman" w:hAnsi="Times New Roman"/>
          <w:sz w:val="26"/>
        </w:rPr>
      </w:pPr>
      <w:r>
        <w:rPr>
          <w:rFonts w:ascii="Times New Roman" w:hAnsi="Times New Roman"/>
          <w:sz w:val="26"/>
        </w:rPr>
        <w:t xml:space="preserve">(принято на </w:t>
      </w:r>
      <w:r>
        <w:rPr>
          <w:rFonts w:ascii="Times New Roman" w:hAnsi="Times New Roman"/>
          <w:sz w:val="26"/>
        </w:rPr>
        <w:t>8</w:t>
      </w:r>
      <w:r>
        <w:rPr>
          <w:rFonts w:ascii="Times New Roman" w:hAnsi="Times New Roman"/>
          <w:sz w:val="26"/>
        </w:rPr>
        <w:t xml:space="preserve"> очередном заседании</w:t>
      </w:r>
    </w:p>
    <w:p w14:paraId="0D000000">
      <w:pPr>
        <w:rPr>
          <w:rFonts w:ascii="Times New Roman" w:hAnsi="Times New Roman"/>
          <w:sz w:val="26"/>
        </w:rPr>
      </w:pPr>
      <w:r>
        <w:rPr>
          <w:rFonts w:ascii="Times New Roman" w:hAnsi="Times New Roman"/>
          <w:sz w:val="26"/>
        </w:rPr>
        <w:t xml:space="preserve">Собрания депутатов </w:t>
      </w:r>
      <w:r>
        <w:rPr>
          <w:rFonts w:ascii="Times New Roman" w:hAnsi="Times New Roman"/>
          <w:sz w:val="26"/>
        </w:rPr>
        <w:t>городского</w:t>
      </w:r>
      <w:r>
        <w:rPr>
          <w:rFonts w:ascii="Times New Roman" w:hAnsi="Times New Roman"/>
          <w:sz w:val="26"/>
        </w:rPr>
        <w:t xml:space="preserve"> поселения</w:t>
      </w:r>
    </w:p>
    <w:p w14:paraId="0E000000">
      <w:pPr>
        <w:rPr>
          <w:rFonts w:ascii="Times New Roman" w:hAnsi="Times New Roman"/>
          <w:sz w:val="26"/>
        </w:rPr>
      </w:pPr>
      <w:r>
        <w:rPr>
          <w:rFonts w:ascii="Times New Roman" w:hAnsi="Times New Roman"/>
          <w:sz w:val="26"/>
        </w:rPr>
        <w:t>«</w:t>
      </w:r>
      <w:r>
        <w:rPr>
          <w:rFonts w:ascii="Times New Roman" w:hAnsi="Times New Roman"/>
          <w:sz w:val="26"/>
        </w:rPr>
        <w:t>Дедовичи</w:t>
      </w:r>
      <w:r>
        <w:rPr>
          <w:rFonts w:ascii="Times New Roman" w:hAnsi="Times New Roman"/>
          <w:sz w:val="26"/>
        </w:rPr>
        <w:t xml:space="preserve">» </w:t>
      </w:r>
      <w:r>
        <w:rPr>
          <w:rFonts w:ascii="Times New Roman" w:hAnsi="Times New Roman"/>
          <w:sz w:val="26"/>
        </w:rPr>
        <w:t xml:space="preserve">четвертого </w:t>
      </w:r>
      <w:r>
        <w:rPr>
          <w:rFonts w:ascii="Times New Roman" w:hAnsi="Times New Roman"/>
          <w:sz w:val="26"/>
        </w:rPr>
        <w:t>созыва)</w:t>
      </w:r>
    </w:p>
    <w:p w14:paraId="0F000000">
      <w:pPr>
        <w:rPr>
          <w:rFonts w:ascii="Times New Roman" w:hAnsi="Times New Roman"/>
          <w:sz w:val="26"/>
        </w:rPr>
      </w:pPr>
      <w:r>
        <w:rPr>
          <w:rFonts w:ascii="Times New Roman" w:hAnsi="Times New Roman"/>
          <w:sz w:val="26"/>
        </w:rPr>
        <w:t>рп</w:t>
      </w:r>
      <w:r>
        <w:rPr>
          <w:rFonts w:ascii="Times New Roman" w:hAnsi="Times New Roman"/>
          <w:sz w:val="26"/>
        </w:rPr>
        <w:t>. Дедовичи</w:t>
      </w:r>
      <w:bookmarkStart w:id="1" w:name="_GoBack"/>
      <w:bookmarkEnd w:id="1"/>
    </w:p>
    <w:p w14:paraId="10000000">
      <w:pPr>
        <w:rPr>
          <w:rFonts w:ascii="Times New Roman" w:hAnsi="Times New Roman"/>
          <w:sz w:val="26"/>
        </w:rPr>
      </w:pPr>
    </w:p>
    <w:p w14:paraId="11000000">
      <w:pPr>
        <w:ind w:right="-1"/>
        <w:outlineLvl w:val="0"/>
        <w:rPr>
          <w:rFonts w:ascii="Times New Roman" w:hAnsi="Times New Roman"/>
          <w:sz w:val="26"/>
        </w:rPr>
      </w:pPr>
      <w:r>
        <w:rPr>
          <w:rFonts w:ascii="Times New Roman" w:hAnsi="Times New Roman"/>
          <w:sz w:val="26"/>
        </w:rPr>
        <w:t xml:space="preserve">Об утверждении Положения о муниципальном контроле </w:t>
      </w:r>
    </w:p>
    <w:p w14:paraId="12000000">
      <w:pPr>
        <w:ind w:right="-1"/>
        <w:outlineLvl w:val="0"/>
        <w:rPr>
          <w:rFonts w:ascii="Times New Roman" w:hAnsi="Times New Roman"/>
          <w:sz w:val="26"/>
        </w:rPr>
      </w:pPr>
      <w:r>
        <w:rPr>
          <w:rFonts w:ascii="Times New Roman" w:hAnsi="Times New Roman"/>
          <w:sz w:val="26"/>
        </w:rPr>
        <w:t xml:space="preserve">в сфере благоустройства на </w:t>
      </w:r>
      <w:r>
        <w:rPr>
          <w:rFonts w:ascii="Times New Roman" w:hAnsi="Times New Roman"/>
          <w:sz w:val="26"/>
        </w:rPr>
        <w:t xml:space="preserve">территории муниципального </w:t>
      </w:r>
    </w:p>
    <w:p w14:paraId="13000000">
      <w:pPr>
        <w:rPr>
          <w:rFonts w:ascii="Times New Roman" w:hAnsi="Times New Roman"/>
          <w:sz w:val="26"/>
        </w:rPr>
      </w:pPr>
      <w:r>
        <w:rPr>
          <w:rFonts w:ascii="Times New Roman" w:hAnsi="Times New Roman"/>
          <w:sz w:val="26"/>
        </w:rPr>
        <w:t>образования «</w:t>
      </w:r>
      <w:r>
        <w:rPr>
          <w:rFonts w:ascii="Times New Roman" w:hAnsi="Times New Roman"/>
          <w:sz w:val="26"/>
        </w:rPr>
        <w:t>Дедовичи</w:t>
      </w:r>
      <w:r>
        <w:rPr>
          <w:rFonts w:ascii="Times New Roman" w:hAnsi="Times New Roman"/>
          <w:sz w:val="26"/>
        </w:rPr>
        <w:t>»</w:t>
      </w:r>
    </w:p>
    <w:p w14:paraId="14000000">
      <w:pPr>
        <w:ind w:firstLine="720" w:left="0" w:right="277"/>
        <w:jc w:val="center"/>
        <w:rPr>
          <w:rFonts w:ascii="Times New Roman" w:hAnsi="Times New Roman"/>
          <w:sz w:val="26"/>
        </w:rPr>
      </w:pPr>
    </w:p>
    <w:p w14:paraId="15000000">
      <w:pPr>
        <w:pStyle w:val="Style_1"/>
        <w:ind w:firstLine="720" w:left="0"/>
        <w:jc w:val="both"/>
        <w:rPr>
          <w:rFonts w:ascii="Times New Roman" w:hAnsi="Times New Roman"/>
          <w:sz w:val="26"/>
        </w:rPr>
      </w:pPr>
    </w:p>
    <w:p w14:paraId="16000000">
      <w:pPr>
        <w:pStyle w:val="Style_1"/>
        <w:ind w:firstLine="720" w:left="0"/>
        <w:jc w:val="both"/>
        <w:rPr>
          <w:rFonts w:ascii="Times New Roman" w:hAnsi="Times New Roman"/>
          <w:sz w:val="26"/>
        </w:rPr>
      </w:pPr>
      <w:r>
        <w:rPr>
          <w:rFonts w:ascii="Times New Roman" w:hAnsi="Times New Roman"/>
          <w:sz w:val="26"/>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6"/>
        </w:rPr>
        <w:t>Федеральным законом</w:t>
      </w:r>
      <w:r>
        <w:rPr>
          <w:rFonts w:ascii="Times New Roman" w:hAnsi="Times New Roman"/>
          <w:sz w:val="26"/>
        </w:rPr>
        <w:t xml:space="preserve"> от 31.07.2020 № 248-ФЗ «О государственном контроле (надзоре) и муниципальном контроле в Российской Федерации»,</w:t>
      </w:r>
      <w:r>
        <w:rPr>
          <w:rFonts w:ascii="Times New Roman" w:hAnsi="Times New Roman"/>
          <w:sz w:val="26"/>
        </w:rPr>
        <w:t xml:space="preserve"> Уставом м</w:t>
      </w:r>
      <w:r>
        <w:rPr>
          <w:rFonts w:ascii="Times New Roman" w:hAnsi="Times New Roman"/>
          <w:sz w:val="26"/>
        </w:rPr>
        <w:t>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Собрание депутатов </w:t>
      </w:r>
      <w:r>
        <w:rPr>
          <w:rFonts w:ascii="Times New Roman" w:hAnsi="Times New Roman"/>
          <w:sz w:val="26"/>
        </w:rPr>
        <w:t>городского</w:t>
      </w:r>
      <w:r>
        <w:rPr>
          <w:rFonts w:ascii="Times New Roman" w:hAnsi="Times New Roman"/>
          <w:sz w:val="26"/>
        </w:rPr>
        <w:t xml:space="preserve"> поселения «</w:t>
      </w:r>
      <w:r>
        <w:rPr>
          <w:rFonts w:ascii="Times New Roman" w:hAnsi="Times New Roman"/>
          <w:sz w:val="26"/>
        </w:rPr>
        <w:t>Дедовичи</w:t>
      </w:r>
      <w:r>
        <w:rPr>
          <w:rFonts w:ascii="Times New Roman" w:hAnsi="Times New Roman"/>
          <w:sz w:val="26"/>
        </w:rPr>
        <w:t>» РЕШИЛО:</w:t>
      </w:r>
    </w:p>
    <w:p w14:paraId="17000000">
      <w:pPr>
        <w:ind w:firstLine="720" w:left="0" w:right="-1"/>
        <w:jc w:val="both"/>
        <w:outlineLvl w:val="0"/>
        <w:rPr>
          <w:rFonts w:ascii="Times New Roman" w:hAnsi="Times New Roman"/>
          <w:sz w:val="26"/>
        </w:rPr>
      </w:pPr>
      <w:r>
        <w:rPr>
          <w:rFonts w:ascii="Times New Roman" w:hAnsi="Times New Roman"/>
          <w:sz w:val="26"/>
        </w:rPr>
        <w:t>1. Утвердить прилагаемое Положение о муниципальном контроле в сфере благоустройства на территории муниципального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w:t>
      </w:r>
    </w:p>
    <w:p w14:paraId="18000000">
      <w:pPr>
        <w:ind w:firstLine="720" w:left="0"/>
        <w:jc w:val="both"/>
        <w:rPr>
          <w:rFonts w:ascii="Times New Roman" w:hAnsi="Times New Roman"/>
          <w:color w:val="000000"/>
          <w:sz w:val="26"/>
        </w:rPr>
      </w:pPr>
      <w:r>
        <w:rPr>
          <w:rFonts w:ascii="Times New Roman" w:hAnsi="Times New Roman"/>
          <w:color w:val="000000"/>
          <w:sz w:val="26"/>
        </w:rPr>
        <w:t xml:space="preserve">2. </w:t>
      </w:r>
      <w:r>
        <w:rPr>
          <w:rFonts w:ascii="Times New Roman" w:hAnsi="Times New Roman"/>
          <w:color w:val="000000"/>
          <w:sz w:val="26"/>
        </w:rPr>
        <w:t>Обнародовать</w:t>
      </w:r>
      <w:r>
        <w:rPr>
          <w:rFonts w:ascii="Times New Roman" w:hAnsi="Times New Roman"/>
          <w:color w:val="000000"/>
          <w:sz w:val="26"/>
        </w:rPr>
        <w:t xml:space="preserve"> настоящее решение.</w:t>
      </w:r>
    </w:p>
    <w:p w14:paraId="19000000">
      <w:pPr>
        <w:ind w:firstLine="720" w:left="0"/>
        <w:jc w:val="both"/>
        <w:rPr>
          <w:rFonts w:ascii="Times New Roman" w:hAnsi="Times New Roman"/>
          <w:sz w:val="26"/>
        </w:rPr>
      </w:pPr>
      <w:r>
        <w:rPr>
          <w:rFonts w:ascii="Times New Roman" w:hAnsi="Times New Roman"/>
          <w:sz w:val="26"/>
        </w:rPr>
        <w:t xml:space="preserve">3. </w:t>
      </w:r>
      <w:r>
        <w:rPr>
          <w:rFonts w:ascii="Times New Roman" w:hAnsi="Times New Roman"/>
          <w:sz w:val="26"/>
        </w:rPr>
        <w:t>Контроль за</w:t>
      </w:r>
      <w:r>
        <w:rPr>
          <w:rFonts w:ascii="Times New Roman" w:hAnsi="Times New Roman"/>
          <w:sz w:val="26"/>
        </w:rPr>
        <w:t xml:space="preserve"> </w:t>
      </w:r>
      <w:r>
        <w:rPr>
          <w:rFonts w:ascii="Times New Roman" w:hAnsi="Times New Roman"/>
          <w:sz w:val="26"/>
        </w:rPr>
        <w:t>исполнением настоящего решения оставляю за собой</w:t>
      </w:r>
      <w:r>
        <w:rPr>
          <w:rFonts w:ascii="Times New Roman" w:hAnsi="Times New Roman"/>
          <w:sz w:val="26"/>
        </w:rPr>
        <w:t>.</w:t>
      </w:r>
    </w:p>
    <w:p w14:paraId="1A000000">
      <w:pPr>
        <w:ind w:firstLine="720" w:left="0"/>
        <w:jc w:val="both"/>
        <w:rPr>
          <w:rFonts w:ascii="Times New Roman" w:hAnsi="Times New Roman"/>
          <w:sz w:val="26"/>
        </w:rPr>
      </w:pPr>
      <w:r>
        <w:rPr>
          <w:rFonts w:ascii="Times New Roman" w:hAnsi="Times New Roman"/>
          <w:sz w:val="26"/>
        </w:rPr>
        <w:t xml:space="preserve">4. </w:t>
      </w:r>
      <w:r>
        <w:rPr>
          <w:rFonts w:ascii="Times New Roman" w:hAnsi="Times New Roman"/>
          <w:sz w:val="26"/>
        </w:rPr>
        <w:t>Настоящее решение вступает в силу после официально</w:t>
      </w:r>
      <w:r>
        <w:rPr>
          <w:rFonts w:ascii="Times New Roman" w:hAnsi="Times New Roman"/>
          <w:sz w:val="26"/>
        </w:rPr>
        <w:t>го  обнародования</w:t>
      </w:r>
      <w:r>
        <w:rPr>
          <w:rFonts w:ascii="Times New Roman" w:hAnsi="Times New Roman"/>
          <w:sz w:val="26"/>
        </w:rPr>
        <w:t>,</w:t>
      </w:r>
      <w:r>
        <w:rPr>
          <w:rFonts w:ascii="Times New Roman" w:hAnsi="Times New Roman"/>
          <w:sz w:val="26"/>
        </w:rPr>
        <w:t xml:space="preserve"> но не ранее 1 января 2022 года</w:t>
      </w:r>
      <w:r>
        <w:rPr>
          <w:rFonts w:ascii="Times New Roman" w:hAnsi="Times New Roman"/>
          <w:sz w:val="26"/>
        </w:rPr>
        <w:t>.</w:t>
      </w:r>
    </w:p>
    <w:p w14:paraId="1B000000">
      <w:pPr>
        <w:ind w:firstLine="720" w:left="0"/>
        <w:jc w:val="both"/>
        <w:rPr>
          <w:rFonts w:ascii="Times New Roman" w:hAnsi="Times New Roman"/>
          <w:sz w:val="26"/>
        </w:rPr>
      </w:pPr>
    </w:p>
    <w:p w14:paraId="1C000000">
      <w:pPr>
        <w:rPr>
          <w:rFonts w:ascii="Times New Roman" w:hAnsi="Times New Roman"/>
          <w:sz w:val="26"/>
        </w:rPr>
      </w:pPr>
    </w:p>
    <w:p w14:paraId="1D000000">
      <w:pPr>
        <w:pStyle w:val="Style_2"/>
        <w:spacing w:line="260" w:lineRule="exact"/>
        <w:ind w:firstLine="0" w:left="100"/>
        <w:jc w:val="left"/>
        <w:rPr>
          <w:rStyle w:val="Style_3_ch"/>
        </w:rPr>
      </w:pPr>
      <w:r>
        <w:rPr>
          <w:rStyle w:val="Style_3_ch"/>
        </w:rPr>
        <w:t>Заместитель председателя Собрания</w:t>
      </w:r>
    </w:p>
    <w:p w14:paraId="1E000000">
      <w:pPr>
        <w:pStyle w:val="Style_2"/>
        <w:spacing w:line="260" w:lineRule="exact"/>
        <w:ind w:firstLine="0" w:left="100"/>
        <w:jc w:val="left"/>
        <w:rPr>
          <w:sz w:val="26"/>
        </w:rPr>
      </w:pPr>
      <w:r>
        <w:rPr>
          <w:rStyle w:val="Style_3_ch"/>
        </w:rPr>
        <w:t xml:space="preserve">депутатов городского поселения «Дедовичи»    </w:t>
      </w:r>
      <w:r>
        <w:rPr>
          <w:sz w:val="26"/>
        </w:rPr>
        <w:t xml:space="preserve">                  </w:t>
      </w:r>
      <w:r>
        <w:rPr>
          <w:sz w:val="26"/>
        </w:rPr>
        <w:t xml:space="preserve">       </w:t>
      </w:r>
      <w:r>
        <w:rPr>
          <w:sz w:val="26"/>
        </w:rPr>
        <w:t xml:space="preserve">           Т.Н. Демина</w:t>
      </w:r>
    </w:p>
    <w:p w14:paraId="1F000000">
      <w:pPr>
        <w:sectPr>
          <w:pgSz w:h="16838" w:orient="portrait" w:w="11906"/>
          <w:pgMar w:bottom="1134" w:footer="708" w:gutter="0" w:header="708" w:left="1701" w:right="850" w:top="1134"/>
        </w:sectPr>
      </w:pPr>
    </w:p>
    <w:p w14:paraId="20000000">
      <w:pPr>
        <w:widowControl w:val="1"/>
        <w:ind/>
        <w:jc w:val="right"/>
        <w:rPr>
          <w:rFonts w:ascii="Times New Roman" w:hAnsi="Times New Roman"/>
          <w:sz w:val="26"/>
        </w:rPr>
      </w:pPr>
      <w:r>
        <w:rPr>
          <w:rFonts w:ascii="Times New Roman" w:hAnsi="Times New Roman"/>
          <w:sz w:val="26"/>
        </w:rPr>
        <w:t>УТВЕРЖДЕНО</w:t>
      </w:r>
    </w:p>
    <w:p w14:paraId="21000000">
      <w:pPr>
        <w:ind/>
        <w:jc w:val="center"/>
        <w:rPr>
          <w:rFonts w:ascii="Times New Roman" w:hAnsi="Times New Roman"/>
          <w:sz w:val="26"/>
        </w:rPr>
      </w:pPr>
      <w:r>
        <w:rPr>
          <w:rFonts w:ascii="Times New Roman" w:hAnsi="Times New Roman"/>
          <w:sz w:val="26"/>
        </w:rPr>
        <w:t xml:space="preserve">                                                                              </w:t>
      </w:r>
      <w:r>
        <w:rPr>
          <w:rFonts w:ascii="Times New Roman" w:hAnsi="Times New Roman"/>
          <w:sz w:val="26"/>
        </w:rPr>
        <w:t xml:space="preserve">решением </w:t>
      </w:r>
      <w:r>
        <w:rPr>
          <w:rFonts w:ascii="Times New Roman" w:hAnsi="Times New Roman"/>
          <w:sz w:val="26"/>
        </w:rPr>
        <w:t>Собрания депутатов</w:t>
      </w:r>
    </w:p>
    <w:p w14:paraId="22000000">
      <w:pPr>
        <w:ind/>
        <w:jc w:val="right"/>
        <w:rPr>
          <w:rFonts w:ascii="Times New Roman" w:hAnsi="Times New Roman"/>
          <w:sz w:val="26"/>
        </w:rPr>
      </w:pPr>
      <w:r>
        <w:rPr>
          <w:rFonts w:ascii="Times New Roman" w:hAnsi="Times New Roman"/>
          <w:sz w:val="26"/>
        </w:rPr>
        <w:t>городского</w:t>
      </w:r>
      <w:r>
        <w:rPr>
          <w:rFonts w:ascii="Times New Roman" w:hAnsi="Times New Roman"/>
          <w:sz w:val="26"/>
        </w:rPr>
        <w:t xml:space="preserve"> поселения «</w:t>
      </w:r>
      <w:r>
        <w:rPr>
          <w:rFonts w:ascii="Times New Roman" w:hAnsi="Times New Roman"/>
          <w:sz w:val="26"/>
        </w:rPr>
        <w:t>Дедовичи</w:t>
      </w:r>
      <w:r>
        <w:rPr>
          <w:rFonts w:ascii="Times New Roman" w:hAnsi="Times New Roman"/>
          <w:sz w:val="26"/>
        </w:rPr>
        <w:t>»</w:t>
      </w:r>
    </w:p>
    <w:p w14:paraId="23000000">
      <w:pPr>
        <w:ind w:firstLine="0" w:left="5103"/>
        <w:rPr>
          <w:rFonts w:ascii="Times New Roman" w:hAnsi="Times New Roman"/>
          <w:sz w:val="26"/>
        </w:rPr>
      </w:pPr>
      <w:r>
        <w:rPr>
          <w:rFonts w:ascii="Times New Roman" w:hAnsi="Times New Roman"/>
          <w:sz w:val="26"/>
        </w:rPr>
        <w:t xml:space="preserve">      </w:t>
      </w:r>
      <w:r>
        <w:rPr>
          <w:rFonts w:ascii="Times New Roman" w:hAnsi="Times New Roman"/>
          <w:sz w:val="26"/>
        </w:rPr>
        <w:t xml:space="preserve">от </w:t>
      </w:r>
      <w:r>
        <w:rPr>
          <w:rFonts w:ascii="Times New Roman" w:hAnsi="Times New Roman"/>
          <w:sz w:val="26"/>
        </w:rPr>
        <w:t>15.11.</w:t>
      </w:r>
      <w:r>
        <w:rPr>
          <w:rFonts w:ascii="Times New Roman" w:hAnsi="Times New Roman"/>
          <w:sz w:val="26"/>
        </w:rPr>
        <w:t xml:space="preserve">2021 </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63</w:t>
      </w:r>
    </w:p>
    <w:p w14:paraId="24000000">
      <w:pPr>
        <w:pStyle w:val="Style_4"/>
        <w:ind/>
        <w:jc w:val="center"/>
        <w:rPr>
          <w:b w:val="0"/>
          <w:sz w:val="28"/>
        </w:rPr>
      </w:pPr>
      <w:bookmarkStart w:id="2" w:name="Par35"/>
      <w:bookmarkEnd w:id="2"/>
    </w:p>
    <w:p w14:paraId="25000000">
      <w:pPr>
        <w:pStyle w:val="Style_4"/>
        <w:ind/>
        <w:jc w:val="center"/>
        <w:rPr>
          <w:b w:val="0"/>
          <w:sz w:val="26"/>
        </w:rPr>
      </w:pPr>
    </w:p>
    <w:p w14:paraId="26000000">
      <w:pPr>
        <w:pStyle w:val="Style_4"/>
        <w:ind/>
        <w:jc w:val="center"/>
        <w:rPr>
          <w:sz w:val="26"/>
        </w:rPr>
      </w:pPr>
      <w:r>
        <w:rPr>
          <w:sz w:val="26"/>
        </w:rPr>
        <w:t>ПОЛОЖЕНИЕ</w:t>
      </w:r>
    </w:p>
    <w:p w14:paraId="27000000">
      <w:pPr>
        <w:pStyle w:val="Style_4"/>
        <w:ind/>
        <w:jc w:val="center"/>
        <w:rPr>
          <w:sz w:val="26"/>
        </w:rPr>
      </w:pPr>
      <w:bookmarkStart w:id="3" w:name="_Hlk73456502"/>
      <w:r>
        <w:rPr>
          <w:sz w:val="26"/>
        </w:rPr>
        <w:t xml:space="preserve">о муниципальном контроле в сфере благоустройства </w:t>
      </w:r>
      <w:bookmarkEnd w:id="3"/>
    </w:p>
    <w:p w14:paraId="28000000">
      <w:pPr>
        <w:pStyle w:val="Style_4"/>
        <w:ind/>
        <w:jc w:val="center"/>
        <w:rPr>
          <w:sz w:val="26"/>
        </w:rPr>
      </w:pPr>
      <w:r>
        <w:rPr>
          <w:sz w:val="26"/>
        </w:rPr>
        <w:t xml:space="preserve">на территории </w:t>
      </w:r>
      <w:r>
        <w:rPr>
          <w:sz w:val="26"/>
        </w:rPr>
        <w:t>муниципального образования «</w:t>
      </w:r>
      <w:r>
        <w:rPr>
          <w:sz w:val="26"/>
        </w:rPr>
        <w:t>Дедовичи</w:t>
      </w:r>
      <w:r>
        <w:rPr>
          <w:sz w:val="26"/>
        </w:rPr>
        <w:t>»</w:t>
      </w:r>
    </w:p>
    <w:p w14:paraId="29000000">
      <w:pPr>
        <w:pStyle w:val="Style_4"/>
        <w:ind/>
        <w:jc w:val="center"/>
        <w:rPr>
          <w:b w:val="0"/>
          <w:sz w:val="26"/>
        </w:rPr>
      </w:pPr>
    </w:p>
    <w:p w14:paraId="2A000000">
      <w:pPr>
        <w:pStyle w:val="Style_5"/>
        <w:ind w:firstLine="0" w:left="0"/>
        <w:jc w:val="center"/>
        <w:rPr>
          <w:b w:val="1"/>
          <w:sz w:val="26"/>
        </w:rPr>
      </w:pPr>
      <w:r>
        <w:rPr>
          <w:b w:val="1"/>
          <w:sz w:val="26"/>
        </w:rPr>
        <w:t>1.</w:t>
      </w:r>
      <w:r>
        <w:rPr>
          <w:b w:val="1"/>
          <w:sz w:val="26"/>
        </w:rPr>
        <w:t xml:space="preserve"> </w:t>
      </w:r>
      <w:r>
        <w:rPr>
          <w:b w:val="1"/>
          <w:sz w:val="26"/>
        </w:rPr>
        <w:t>Общие положения</w:t>
      </w:r>
    </w:p>
    <w:p w14:paraId="2B000000">
      <w:pPr>
        <w:pStyle w:val="Style_5"/>
        <w:ind w:firstLine="567" w:left="0"/>
        <w:rPr>
          <w:sz w:val="26"/>
        </w:rPr>
      </w:pPr>
    </w:p>
    <w:p w14:paraId="2C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Pr>
          <w:rFonts w:ascii="Times New Roman" w:hAnsi="Times New Roman"/>
          <w:sz w:val="26"/>
        </w:rPr>
        <w:t>муниципального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(далее</w:t>
      </w:r>
      <w:r>
        <w:rPr>
          <w:rFonts w:ascii="Times New Roman" w:hAnsi="Times New Roman"/>
          <w:sz w:val="26"/>
        </w:rPr>
        <w:t xml:space="preserve"> </w:t>
      </w:r>
      <w:r>
        <w:rPr>
          <w:rFonts w:ascii="Times New Roman" w:hAnsi="Times New Roman"/>
          <w:sz w:val="26"/>
        </w:rPr>
        <w:t>– муниципальный контроль).</w:t>
      </w:r>
    </w:p>
    <w:p w14:paraId="2D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1.2. Предметом муниципального контроля является:</w:t>
      </w:r>
    </w:p>
    <w:p w14:paraId="2E000000">
      <w:pPr>
        <w:ind w:firstLine="709" w:left="0"/>
        <w:jc w:val="both"/>
        <w:rPr>
          <w:rFonts w:ascii="Times New Roman" w:hAnsi="Times New Roman"/>
          <w:sz w:val="26"/>
        </w:rPr>
      </w:pPr>
      <w:r>
        <w:rPr>
          <w:rFonts w:ascii="Times New Roman" w:hAnsi="Times New Roman"/>
          <w:sz w:val="26"/>
        </w:rPr>
        <w:t xml:space="preserve">соблюдение организациями и физическими лицами (далее – контролируемые лица) обязательных требований, установленных </w:t>
      </w:r>
      <w:r>
        <w:rPr>
          <w:rFonts w:ascii="Times New Roman" w:hAnsi="Times New Roman"/>
          <w:sz w:val="26"/>
        </w:rPr>
        <w:t>Правилами благоустройства и озеленения территории муниципального образования «</w:t>
      </w:r>
      <w:r>
        <w:rPr>
          <w:rFonts w:ascii="Times New Roman" w:hAnsi="Times New Roman"/>
          <w:sz w:val="26"/>
        </w:rPr>
        <w:t>Дедовичи</w:t>
      </w:r>
      <w:r>
        <w:rPr>
          <w:rFonts w:ascii="Times New Roman" w:hAnsi="Times New Roman"/>
          <w:sz w:val="26"/>
        </w:rPr>
        <w:t xml:space="preserve">», утвержденных решением Собрания депутатов </w:t>
      </w:r>
      <w:r>
        <w:rPr>
          <w:rFonts w:ascii="Times New Roman" w:hAnsi="Times New Roman"/>
          <w:sz w:val="26"/>
        </w:rPr>
        <w:t>городского</w:t>
      </w:r>
      <w:r>
        <w:rPr>
          <w:rFonts w:ascii="Times New Roman" w:hAnsi="Times New Roman"/>
          <w:sz w:val="26"/>
        </w:rPr>
        <w:t xml:space="preserve"> поселения «</w:t>
      </w:r>
      <w:r>
        <w:rPr>
          <w:rFonts w:ascii="Times New Roman" w:hAnsi="Times New Roman"/>
          <w:sz w:val="26"/>
        </w:rPr>
        <w:t>Дедовичи</w:t>
      </w:r>
      <w:r>
        <w:rPr>
          <w:rFonts w:ascii="Times New Roman" w:hAnsi="Times New Roman"/>
          <w:sz w:val="26"/>
        </w:rPr>
        <w:t xml:space="preserve">» от </w:t>
      </w:r>
      <w:r>
        <w:rPr>
          <w:rFonts w:ascii="Times New Roman" w:hAnsi="Times New Roman"/>
          <w:sz w:val="26"/>
        </w:rPr>
        <w:t>07.09.2011 № 58</w:t>
      </w:r>
      <w:r>
        <w:rPr>
          <w:rFonts w:ascii="Times New Roman" w:hAnsi="Times New Roman"/>
          <w:sz w:val="26"/>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sz w:val="26"/>
        </w:rPr>
        <w:t>м</w:t>
      </w:r>
      <w:r>
        <w:rPr>
          <w:rFonts w:ascii="Times New Roman" w:hAnsi="Times New Roman"/>
          <w:sz w:val="26"/>
        </w:rPr>
        <w:t>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в соответствии с Правилами;</w:t>
      </w:r>
    </w:p>
    <w:p w14:paraId="2F000000">
      <w:pPr>
        <w:ind w:firstLine="709" w:left="0"/>
        <w:jc w:val="both"/>
        <w:rPr>
          <w:rFonts w:ascii="Times New Roman" w:hAnsi="Times New Roman"/>
          <w:sz w:val="26"/>
          <w:highlight w:val="white"/>
        </w:rPr>
      </w:pPr>
      <w:r>
        <w:rPr>
          <w:rFonts w:ascii="Times New Roman" w:hAnsi="Times New Roman"/>
          <w:sz w:val="26"/>
          <w:highlight w:val="white"/>
        </w:rPr>
        <w:t>соблюдение (реализация) требований, содержащихся в разрешительных документах;</w:t>
      </w:r>
    </w:p>
    <w:p w14:paraId="30000000">
      <w:pPr>
        <w:ind w:firstLine="709" w:left="0"/>
        <w:jc w:val="both"/>
        <w:rPr>
          <w:rFonts w:ascii="Times New Roman" w:hAnsi="Times New Roman"/>
          <w:sz w:val="26"/>
        </w:rPr>
      </w:pPr>
      <w:r>
        <w:rPr>
          <w:rFonts w:ascii="Times New Roman" w:hAnsi="Times New Roman"/>
          <w:sz w:val="26"/>
          <w:highlight w:val="white"/>
        </w:rPr>
        <w:t>соблюдение требований документов, исполнение которых является необходимым в соответствии с законодательством Российской Федерации;</w:t>
      </w:r>
    </w:p>
    <w:p w14:paraId="31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исполнение решений, принимаемых по результатам контрольных </w:t>
      </w:r>
      <w:r>
        <w:rPr>
          <w:rFonts w:ascii="Times New Roman" w:hAnsi="Times New Roman"/>
          <w:sz w:val="26"/>
        </w:rPr>
        <w:t xml:space="preserve">(надзорных) </w:t>
      </w:r>
      <w:r>
        <w:rPr>
          <w:rFonts w:ascii="Times New Roman" w:hAnsi="Times New Roman"/>
          <w:sz w:val="26"/>
        </w:rPr>
        <w:t>мероприятий.</w:t>
      </w:r>
      <w:r>
        <w:rPr>
          <w:rFonts w:ascii="Times New Roman" w:hAnsi="Times New Roman"/>
          <w:sz w:val="26"/>
        </w:rPr>
        <w:t xml:space="preserve"> </w:t>
      </w:r>
    </w:p>
    <w:p w14:paraId="32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В предмет муниципального контроля не входят установленные Правилами</w:t>
      </w:r>
      <w:r>
        <w:rPr>
          <w:rFonts w:ascii="Times New Roman" w:hAnsi="Times New Roman"/>
          <w:sz w:val="26"/>
        </w:rPr>
        <w:t xml:space="preserve">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33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1.3. Объектами муниципального контроля (далее– объект контроля) являются:</w:t>
      </w:r>
    </w:p>
    <w:p w14:paraId="34000000">
      <w:pPr>
        <w:widowControl w:val="1"/>
        <w:ind w:firstLine="709" w:left="0"/>
        <w:jc w:val="both"/>
        <w:rPr>
          <w:rFonts w:ascii="Times New Roman" w:hAnsi="Times New Roman"/>
          <w:sz w:val="26"/>
        </w:rPr>
      </w:pPr>
      <w:r>
        <w:rPr>
          <w:rFonts w:ascii="Times New Roman" w:hAnsi="Times New Roman"/>
          <w:sz w:val="26"/>
        </w:rPr>
        <w:t xml:space="preserve">деятельность, действия (бездействие) контролируемых лиц в сфере благоустройства территории </w:t>
      </w:r>
      <w:r>
        <w:rPr>
          <w:rFonts w:ascii="Times New Roman" w:hAnsi="Times New Roman"/>
          <w:sz w:val="26"/>
        </w:rPr>
        <w:t>м</w:t>
      </w:r>
      <w:r>
        <w:rPr>
          <w:rFonts w:ascii="Times New Roman" w:hAnsi="Times New Roman"/>
          <w:sz w:val="26"/>
        </w:rPr>
        <w:t>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w:t>
      </w:r>
      <w:r>
        <w:rPr>
          <w:rFonts w:ascii="Times New Roman" w:hAnsi="Times New Roman"/>
          <w:sz w:val="26"/>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5000000">
      <w:pPr>
        <w:widowControl w:val="1"/>
        <w:ind w:firstLine="709" w:left="0"/>
        <w:jc w:val="both"/>
        <w:rPr>
          <w:rFonts w:ascii="Times New Roman" w:hAnsi="Times New Roman"/>
          <w:sz w:val="26"/>
        </w:rPr>
      </w:pPr>
      <w:r>
        <w:rPr>
          <w:rFonts w:ascii="Times New Roman" w:hAnsi="Times New Roman"/>
          <w:sz w:val="26"/>
        </w:rPr>
        <w:t>результаты деятельности контролируемых лиц, в том числе работы и услуги, к которым предъявляются обязательные требования;</w:t>
      </w:r>
    </w:p>
    <w:p w14:paraId="36000000">
      <w:pPr>
        <w:widowControl w:val="1"/>
        <w:ind w:firstLine="709" w:left="0"/>
        <w:jc w:val="both"/>
        <w:rPr>
          <w:rFonts w:ascii="Times New Roman" w:hAnsi="Times New Roman"/>
          <w:sz w:val="26"/>
        </w:rPr>
      </w:pPr>
      <w:r>
        <w:rPr>
          <w:rFonts w:ascii="Times New Roman" w:hAnsi="Times New Roman"/>
          <w:sz w:val="26"/>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37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1.4. Учет объектов контроля осуществляется посредством создания:</w:t>
      </w:r>
    </w:p>
    <w:p w14:paraId="38000000">
      <w:pPr>
        <w:widowControl w:val="1"/>
        <w:ind w:firstLine="709" w:left="0"/>
        <w:jc w:val="both"/>
        <w:rPr>
          <w:rFonts w:ascii="Times New Roman" w:hAnsi="Times New Roman"/>
          <w:sz w:val="26"/>
        </w:rPr>
      </w:pPr>
      <w:r>
        <w:rPr>
          <w:rFonts w:ascii="Times New Roman" w:hAnsi="Times New Roman"/>
          <w:sz w:val="26"/>
        </w:rPr>
        <w:t>единого реестра контрольных мероприятий;</w:t>
      </w:r>
    </w:p>
    <w:p w14:paraId="39000000">
      <w:pPr>
        <w:pStyle w:val="Style_7"/>
        <w:ind w:firstLine="709" w:left="0"/>
        <w:jc w:val="both"/>
        <w:rPr>
          <w:rFonts w:ascii="Times New Roman" w:hAnsi="Times New Roman"/>
          <w:sz w:val="26"/>
        </w:rPr>
      </w:pPr>
      <w:r>
        <w:rPr>
          <w:rFonts w:ascii="Times New Roman" w:hAnsi="Times New Roman"/>
          <w:sz w:val="26"/>
        </w:rPr>
        <w:t>информационной системы</w:t>
      </w:r>
      <w:r>
        <w:rPr>
          <w:rFonts w:ascii="Times New Roman" w:hAnsi="Times New Roman"/>
          <w:sz w:val="26"/>
        </w:rPr>
        <w:t xml:space="preserve"> </w:t>
      </w:r>
      <w:r>
        <w:rPr>
          <w:rFonts w:ascii="Times New Roman" w:hAnsi="Times New Roman"/>
          <w:sz w:val="26"/>
        </w:rPr>
        <w:t>(подсистемы государственной информационной системы) досудебного обжалования;</w:t>
      </w:r>
    </w:p>
    <w:p w14:paraId="3A000000">
      <w:pPr>
        <w:pStyle w:val="Style_5"/>
        <w:ind w:firstLine="709" w:left="0"/>
        <w:jc w:val="both"/>
        <w:rPr>
          <w:sz w:val="26"/>
        </w:rPr>
      </w:pPr>
      <w:r>
        <w:rPr>
          <w:sz w:val="26"/>
        </w:rPr>
        <w:t>иных государственных и муниципальных информационных систем путем межведомственного информационного взаимодействия.</w:t>
      </w:r>
    </w:p>
    <w:p w14:paraId="3B000000">
      <w:pPr>
        <w:pStyle w:val="Style_5"/>
        <w:ind w:firstLine="709" w:left="0"/>
        <w:jc w:val="both"/>
        <w:rPr>
          <w:sz w:val="26"/>
        </w:rPr>
      </w:pPr>
      <w:r>
        <w:rPr>
          <w:sz w:val="26"/>
        </w:rPr>
        <w:t xml:space="preserve">Контрольным органом в соответствии с частью 2 статьи 16 и частью 5 статьи 17 Федерального закона от 31 июля </w:t>
      </w:r>
      <w:r>
        <w:rPr>
          <w:sz w:val="26"/>
        </w:rPr>
        <w:t>2020 г</w:t>
      </w:r>
      <w:r>
        <w:rPr>
          <w:sz w:val="26"/>
        </w:rPr>
        <w:t>.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3C000000">
      <w:pPr>
        <w:pStyle w:val="Style_6"/>
        <w:widowControl w:val="1"/>
        <w:ind w:firstLine="709" w:left="0"/>
        <w:jc w:val="both"/>
        <w:rPr>
          <w:rFonts w:ascii="Times New Roman" w:hAnsi="Times New Roman"/>
          <w:sz w:val="26"/>
        </w:rPr>
      </w:pPr>
      <w:r>
        <w:rPr>
          <w:rFonts w:ascii="Times New Roman" w:hAnsi="Times New Roman"/>
          <w:sz w:val="26"/>
        </w:rPr>
        <w:t xml:space="preserve">1.5. Муниципальный контроль осуществляется Администрацией </w:t>
      </w:r>
      <w:r>
        <w:rPr>
          <w:rFonts w:ascii="Times New Roman" w:hAnsi="Times New Roman"/>
          <w:sz w:val="26"/>
        </w:rPr>
        <w:t>городского</w:t>
      </w:r>
      <w:r>
        <w:rPr>
          <w:rFonts w:ascii="Times New Roman" w:hAnsi="Times New Roman"/>
          <w:sz w:val="26"/>
        </w:rPr>
        <w:t xml:space="preserve"> поселения</w:t>
      </w:r>
      <w:r>
        <w:rPr>
          <w:rFonts w:ascii="Times New Roman" w:hAnsi="Times New Roman"/>
          <w:sz w:val="26"/>
        </w:rPr>
        <w:t xml:space="preserve">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(далее – Контрольный орган).</w:t>
      </w:r>
    </w:p>
    <w:p w14:paraId="3D000000">
      <w:pPr>
        <w:pStyle w:val="Style_6"/>
        <w:widowControl w:val="1"/>
        <w:ind w:firstLine="709" w:left="0"/>
        <w:jc w:val="both"/>
        <w:rPr>
          <w:rFonts w:ascii="Times New Roman" w:hAnsi="Times New Roman"/>
          <w:sz w:val="26"/>
          <w:vertAlign w:val="superscript"/>
        </w:rPr>
      </w:pPr>
      <w:r>
        <w:rPr>
          <w:rFonts w:ascii="Times New Roman" w:hAnsi="Times New Roman"/>
          <w:sz w:val="26"/>
        </w:rPr>
        <w:t xml:space="preserve">Непосредственное осуществление муниципального контроля возлагается на  уполномоченного сотрудника Администрации </w:t>
      </w:r>
      <w:r>
        <w:rPr>
          <w:rFonts w:ascii="Times New Roman" w:hAnsi="Times New Roman"/>
          <w:sz w:val="26"/>
        </w:rPr>
        <w:t>городского</w:t>
      </w:r>
      <w:r>
        <w:rPr>
          <w:rFonts w:ascii="Times New Roman" w:hAnsi="Times New Roman"/>
          <w:sz w:val="26"/>
        </w:rPr>
        <w:t xml:space="preserve"> поселения «</w:t>
      </w:r>
      <w:r>
        <w:rPr>
          <w:rFonts w:ascii="Times New Roman" w:hAnsi="Times New Roman"/>
          <w:sz w:val="26"/>
        </w:rPr>
        <w:t>Дедовичи</w:t>
      </w:r>
      <w:r>
        <w:rPr>
          <w:rFonts w:ascii="Times New Roman" w:hAnsi="Times New Roman"/>
          <w:sz w:val="26"/>
        </w:rPr>
        <w:t xml:space="preserve">» </w:t>
      </w:r>
      <w:r>
        <w:rPr>
          <w:rFonts w:ascii="Times New Roman" w:hAnsi="Times New Roman"/>
          <w:sz w:val="26"/>
        </w:rPr>
        <w:t>(далее</w:t>
      </w:r>
      <w:r>
        <w:rPr>
          <w:rFonts w:ascii="Times New Roman" w:hAnsi="Times New Roman"/>
          <w:sz w:val="26"/>
        </w:rPr>
        <w:t xml:space="preserve"> </w:t>
      </w:r>
      <w:r>
        <w:rPr>
          <w:rFonts w:ascii="Times New Roman" w:hAnsi="Times New Roman"/>
          <w:sz w:val="26"/>
        </w:rPr>
        <w:t>- уполномоченный сотрудник Администрации).</w:t>
      </w:r>
    </w:p>
    <w:p w14:paraId="3E000000">
      <w:pPr>
        <w:pStyle w:val="Style_6"/>
        <w:widowControl w:val="1"/>
        <w:ind w:firstLine="709" w:left="0"/>
        <w:jc w:val="both"/>
        <w:rPr>
          <w:rFonts w:ascii="Times New Roman" w:hAnsi="Times New Roman"/>
          <w:sz w:val="26"/>
        </w:rPr>
      </w:pPr>
      <w:r>
        <w:rPr>
          <w:rFonts w:ascii="Times New Roman" w:hAnsi="Times New Roman"/>
          <w:sz w:val="26"/>
        </w:rPr>
        <w:t xml:space="preserve">1.6. Руководство деятельностью по осуществлению муниципального контроля осуществляет Глава </w:t>
      </w:r>
      <w:r>
        <w:rPr>
          <w:rFonts w:ascii="Times New Roman" w:hAnsi="Times New Roman"/>
          <w:sz w:val="26"/>
        </w:rPr>
        <w:t xml:space="preserve">Администрации </w:t>
      </w:r>
      <w:r>
        <w:rPr>
          <w:rFonts w:ascii="Times New Roman" w:hAnsi="Times New Roman"/>
          <w:sz w:val="26"/>
        </w:rPr>
        <w:t>городского</w:t>
      </w:r>
      <w:r>
        <w:rPr>
          <w:rFonts w:ascii="Times New Roman" w:hAnsi="Times New Roman"/>
          <w:sz w:val="26"/>
        </w:rPr>
        <w:t xml:space="preserve"> поселения</w:t>
      </w:r>
      <w:r>
        <w:rPr>
          <w:rFonts w:ascii="Times New Roman" w:hAnsi="Times New Roman"/>
          <w:sz w:val="26"/>
        </w:rPr>
        <w:t xml:space="preserve">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(далее - Г</w:t>
      </w:r>
      <w:r>
        <w:rPr>
          <w:rFonts w:ascii="Times New Roman" w:hAnsi="Times New Roman"/>
          <w:sz w:val="26"/>
        </w:rPr>
        <w:t xml:space="preserve">лава </w:t>
      </w:r>
      <w:r>
        <w:rPr>
          <w:rFonts w:ascii="Times New Roman" w:hAnsi="Times New Roman"/>
          <w:sz w:val="26"/>
        </w:rPr>
        <w:t>Администрации поселения</w:t>
      </w:r>
      <w:r>
        <w:rPr>
          <w:rFonts w:ascii="Times New Roman" w:hAnsi="Times New Roman"/>
          <w:sz w:val="26"/>
        </w:rPr>
        <w:t>)</w:t>
      </w:r>
      <w:r>
        <w:rPr>
          <w:rFonts w:ascii="Times New Roman" w:hAnsi="Times New Roman"/>
          <w:sz w:val="26"/>
        </w:rPr>
        <w:t xml:space="preserve">. </w:t>
      </w:r>
    </w:p>
    <w:p w14:paraId="3F000000">
      <w:pPr>
        <w:pStyle w:val="Style_6"/>
        <w:widowControl w:val="1"/>
        <w:ind w:firstLine="709" w:left="0"/>
        <w:jc w:val="both"/>
        <w:rPr>
          <w:rFonts w:ascii="Times New Roman" w:hAnsi="Times New Roman"/>
          <w:sz w:val="26"/>
        </w:rPr>
      </w:pPr>
      <w:r>
        <w:rPr>
          <w:rFonts w:ascii="Times New Roman" w:hAnsi="Times New Roman"/>
          <w:sz w:val="26"/>
        </w:rPr>
        <w:t>1.7. От имени Контрольного органа муниципальный контроль вправе осуществлять следующие должностные лица:</w:t>
      </w:r>
    </w:p>
    <w:p w14:paraId="40000000">
      <w:pPr>
        <w:ind w:firstLine="709" w:left="0"/>
        <w:jc w:val="both"/>
        <w:rPr>
          <w:rFonts w:ascii="Times New Roman" w:hAnsi="Times New Roman"/>
          <w:sz w:val="26"/>
        </w:rPr>
      </w:pPr>
      <w:r>
        <w:rPr>
          <w:rFonts w:ascii="Times New Roman" w:hAnsi="Times New Roman"/>
          <w:sz w:val="26"/>
        </w:rPr>
        <w:t>1) руководитель (заместитель руководителя) Контрольного органа;</w:t>
      </w:r>
    </w:p>
    <w:p w14:paraId="41000000">
      <w:pPr>
        <w:ind w:firstLine="709" w:left="0"/>
        <w:jc w:val="both"/>
        <w:rPr>
          <w:rFonts w:ascii="Times New Roman" w:hAnsi="Times New Roman"/>
          <w:sz w:val="26"/>
        </w:rPr>
      </w:pPr>
      <w:r>
        <w:rPr>
          <w:rFonts w:ascii="Times New Roman" w:hAnsi="Times New Roman"/>
          <w:sz w:val="26"/>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2000000">
      <w:pPr>
        <w:widowControl w:val="1"/>
        <w:ind w:firstLine="709" w:left="0"/>
        <w:jc w:val="both"/>
        <w:rPr>
          <w:rFonts w:ascii="Times New Roman" w:hAnsi="Times New Roman"/>
          <w:sz w:val="26"/>
        </w:rPr>
      </w:pPr>
      <w:r>
        <w:rPr>
          <w:rFonts w:ascii="Times New Roman" w:hAnsi="Times New Roman"/>
          <w:sz w:val="26"/>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43000000">
      <w:pPr>
        <w:ind w:firstLine="709" w:left="0"/>
        <w:jc w:val="both"/>
        <w:rPr>
          <w:rFonts w:ascii="Times New Roman" w:hAnsi="Times New Roman"/>
          <w:sz w:val="26"/>
        </w:rPr>
      </w:pPr>
      <w:r>
        <w:rPr>
          <w:rFonts w:ascii="Times New Roman" w:hAnsi="Times New Roman"/>
          <w:sz w:val="26"/>
        </w:rPr>
        <w:t xml:space="preserve">Должностными лицами Контрольного органа, уполномоченными </w:t>
      </w:r>
      <w:r>
        <w:rPr>
          <w:rFonts w:ascii="Times New Roman" w:hAnsi="Times New Roman"/>
          <w:sz w:val="26"/>
        </w:rPr>
        <w:br/>
      </w:r>
      <w:r>
        <w:rPr>
          <w:rFonts w:ascii="Times New Roman" w:hAnsi="Times New Roman"/>
          <w:sz w:val="26"/>
        </w:rPr>
        <w:t>на принятие решения о проведении контрольного мероприятия, являются руководитель, заместитель руководителя Контрольного органа</w:t>
      </w:r>
      <w:r>
        <w:rPr>
          <w:rFonts w:ascii="Times New Roman" w:hAnsi="Times New Roman"/>
          <w:sz w:val="26"/>
        </w:rPr>
        <w:t xml:space="preserve"> </w:t>
      </w:r>
      <w:r>
        <w:rPr>
          <w:rFonts w:ascii="Times New Roman" w:hAnsi="Times New Roman"/>
          <w:sz w:val="26"/>
        </w:rPr>
        <w:t>(далее – уполномоченные должностные лица Контрольного органа).</w:t>
      </w:r>
    </w:p>
    <w:p w14:paraId="44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1.8. Права и обязанности инспектора.</w:t>
      </w:r>
    </w:p>
    <w:p w14:paraId="45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1.8.1. Инспектор обязан:</w:t>
      </w:r>
    </w:p>
    <w:p w14:paraId="46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 соблюдать законодательство Российской Федерации, права и законные интересы контролируемых лиц;</w:t>
      </w:r>
    </w:p>
    <w:p w14:paraId="47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8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w:t>
      </w:r>
      <w:r>
        <w:rPr>
          <w:rFonts w:ascii="Times New Roman" w:hAnsi="Times New Roman"/>
          <w:sz w:val="26"/>
        </w:rPr>
        <w:t>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9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A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w:t>
      </w:r>
      <w:r>
        <w:rPr>
          <w:rFonts w:ascii="Times New Roman" w:hAnsi="Times New Roman"/>
          <w:sz w:val="26"/>
        </w:rPr>
        <w:t xml:space="preserve">предпринимателей в </w:t>
      </w:r>
      <w:r>
        <w:rPr>
          <w:rFonts w:ascii="Times New Roman" w:hAnsi="Times New Roman"/>
          <w:sz w:val="26"/>
        </w:rPr>
        <w:t>Псковской</w:t>
      </w:r>
      <w:r>
        <w:rPr>
          <w:rFonts w:ascii="Times New Roman" w:hAnsi="Times New Roman"/>
          <w:sz w:val="26"/>
        </w:rPr>
        <w:t xml:space="preserve"> области   при проведении контрольных мероприятий (за исключением контрольных мероприятий</w:t>
      </w:r>
      <w:r>
        <w:rPr>
          <w:rFonts w:ascii="Times New Roman" w:hAnsi="Times New Roman"/>
          <w:sz w:val="26"/>
        </w:rPr>
        <w:t>, 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6"/>
        </w:rPr>
        <w:t xml:space="preserve"> Федеральным законом № 248-ФЗ и пунктом 3.3 настоящего Положения, осуществлять консультирование;</w:t>
      </w:r>
    </w:p>
    <w:p w14:paraId="4B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w:t>
      </w:r>
      <w:r>
        <w:rPr>
          <w:rFonts w:ascii="Times New Roman" w:hAnsi="Times New Roman"/>
          <w:sz w:val="26"/>
        </w:rPr>
        <w:t xml:space="preserve"> </w:t>
      </w:r>
      <w:r>
        <w:rPr>
          <w:rFonts w:ascii="Times New Roman" w:hAnsi="Times New Roman"/>
          <w:sz w:val="26"/>
        </w:rPr>
        <w:t>Федеральным законом</w:t>
      </w:r>
      <w:r>
        <w:rPr>
          <w:rFonts w:ascii="Times New Roman" w:hAnsi="Times New Roman"/>
          <w:sz w:val="26"/>
        </w:rPr>
        <w:t xml:space="preserve"> </w:t>
      </w:r>
      <w:r>
        <w:rPr>
          <w:rFonts w:ascii="Times New Roman" w:hAnsi="Times New Roman"/>
          <w:sz w:val="26"/>
        </w:rPr>
        <w:t>№ 248-ФЗ;</w:t>
      </w:r>
    </w:p>
    <w:p w14:paraId="4C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D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4E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F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10) доказывать обоснованность своих действий при их обжаловании в порядке, установленном законодательством Российской Федерации;</w:t>
      </w:r>
    </w:p>
    <w:p w14:paraId="50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1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2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1.8.2.</w:t>
      </w:r>
      <w:r>
        <w:rPr>
          <w:rFonts w:ascii="Times New Roman" w:hAnsi="Times New Roman"/>
          <w:sz w:val="26"/>
        </w:rPr>
        <w:t xml:space="preserve"> </w:t>
      </w:r>
      <w:r>
        <w:rPr>
          <w:rFonts w:ascii="Times New Roman" w:hAnsi="Times New Roman"/>
          <w:sz w:val="26"/>
        </w:rPr>
        <w:t>Инспектор при проведении контрольного мероприятия в пределах своих полномочий и в объеме проводимых контрольных действий имеет право:</w:t>
      </w:r>
    </w:p>
    <w:p w14:paraId="53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4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5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6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7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8000000">
      <w:pPr>
        <w:pStyle w:val="Style_6"/>
        <w:widowControl w:val="1"/>
        <w:tabs>
          <w:tab w:leader="none" w:pos="1134" w:val="left"/>
        </w:tabs>
        <w:ind w:firstLine="851" w:left="0"/>
        <w:jc w:val="both"/>
        <w:rPr>
          <w:rFonts w:ascii="Times New Roman" w:hAnsi="Times New Roman"/>
          <w:sz w:val="26"/>
        </w:rPr>
      </w:pPr>
      <w:r>
        <w:rPr>
          <w:rFonts w:ascii="Times New Roman" w:hAnsi="Times New Roman"/>
          <w:sz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9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5A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1.9. К отношениям, связанным с осуществлением муниципального контроля в сфере благоустройства применяются положения Федерального закона № 248-ФЗ.</w:t>
      </w:r>
    </w:p>
    <w:p w14:paraId="5B000000">
      <w:pPr>
        <w:pStyle w:val="Style_7"/>
        <w:ind w:firstLine="709" w:left="0"/>
        <w:jc w:val="both"/>
        <w:rPr>
          <w:rFonts w:ascii="Times New Roman" w:hAnsi="Times New Roman"/>
          <w:sz w:val="26"/>
        </w:rPr>
      </w:pPr>
      <w:r>
        <w:rPr>
          <w:rFonts w:ascii="Times New Roman" w:hAnsi="Times New Roman"/>
          <w:sz w:val="26"/>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6"/>
        </w:rPr>
        <w:t xml:space="preserve"> </w:t>
      </w:r>
      <w:r>
        <w:rPr>
          <w:rFonts w:ascii="Times New Roman" w:hAnsi="Times New Roman"/>
          <w:sz w:val="26"/>
        </w:rPr>
        <w:t>(далее – единый портал государственных и муниципальных услуг) и (или) через региональный портал государственных и муниципальных услуг.</w:t>
      </w:r>
    </w:p>
    <w:p w14:paraId="5C000000">
      <w:pPr>
        <w:pStyle w:val="Style_5"/>
        <w:ind w:firstLine="709" w:left="0"/>
        <w:jc w:val="both"/>
        <w:rPr>
          <w:sz w:val="26"/>
        </w:rPr>
      </w:pPr>
    </w:p>
    <w:p w14:paraId="5D000000">
      <w:pPr>
        <w:pStyle w:val="Style_4"/>
        <w:ind w:firstLine="0" w:left="1543"/>
        <w:outlineLvl w:val="1"/>
        <w:rPr>
          <w:sz w:val="26"/>
        </w:rPr>
      </w:pPr>
      <w:r>
        <w:rPr>
          <w:sz w:val="26"/>
        </w:rPr>
        <w:t>2. Категории риска причинения вреда (ущерба)</w:t>
      </w:r>
    </w:p>
    <w:p w14:paraId="5E000000">
      <w:pPr>
        <w:pStyle w:val="Style_5"/>
        <w:ind w:firstLine="709" w:left="0"/>
        <w:jc w:val="both"/>
        <w:rPr>
          <w:sz w:val="26"/>
        </w:rPr>
      </w:pPr>
    </w:p>
    <w:p w14:paraId="5F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2.1. </w:t>
      </w:r>
      <w:r>
        <w:rPr>
          <w:rFonts w:ascii="Times New Roman" w:hAnsi="Times New Roman"/>
          <w:sz w:val="26"/>
        </w:rPr>
        <w:t xml:space="preserve">Система оценки и управления рисками при осуществлении муниципального контроля </w:t>
      </w:r>
      <w:r>
        <w:rPr>
          <w:rFonts w:ascii="Times New Roman" w:hAnsi="Times New Roman"/>
          <w:sz w:val="26"/>
        </w:rPr>
        <w:t>в сфере благоустройства</w:t>
      </w:r>
      <w:r>
        <w:rPr>
          <w:rFonts w:ascii="Times New Roman" w:hAnsi="Times New Roman"/>
          <w:sz w:val="26"/>
        </w:rPr>
        <w:t xml:space="preserve"> применяется в соответствии с Приложением № 3. </w:t>
      </w:r>
    </w:p>
    <w:p w14:paraId="60000000">
      <w:pPr>
        <w:pStyle w:val="Style_6"/>
        <w:widowControl w:val="1"/>
        <w:tabs>
          <w:tab w:leader="none" w:pos="1134" w:val="left"/>
        </w:tabs>
        <w:ind w:firstLine="709" w:left="0"/>
        <w:jc w:val="both"/>
        <w:rPr>
          <w:rFonts w:ascii="Times New Roman" w:hAnsi="Times New Roman"/>
          <w:sz w:val="26"/>
        </w:rPr>
      </w:pPr>
    </w:p>
    <w:p w14:paraId="61000000">
      <w:pPr>
        <w:widowControl w:val="1"/>
        <w:tabs>
          <w:tab w:leader="none" w:pos="1134" w:val="left"/>
        </w:tabs>
        <w:ind/>
        <w:jc w:val="center"/>
        <w:rPr>
          <w:rFonts w:ascii="Times New Roman" w:hAnsi="Times New Roman"/>
          <w:b w:val="1"/>
          <w:sz w:val="26"/>
        </w:rPr>
      </w:pPr>
      <w:r>
        <w:rPr>
          <w:rFonts w:ascii="Times New Roman" w:hAnsi="Times New Roman"/>
          <w:b w:val="1"/>
          <w:sz w:val="26"/>
        </w:rPr>
        <w:t xml:space="preserve">3. Виды профилактических мероприятий, которые проводятся при осуществлении муниципального контроля </w:t>
      </w:r>
    </w:p>
    <w:p w14:paraId="62000000">
      <w:pPr>
        <w:widowControl w:val="1"/>
        <w:tabs>
          <w:tab w:leader="none" w:pos="1134" w:val="left"/>
        </w:tabs>
        <w:ind/>
        <w:jc w:val="both"/>
        <w:rPr>
          <w:rFonts w:ascii="Times New Roman" w:hAnsi="Times New Roman"/>
          <w:sz w:val="26"/>
        </w:rPr>
      </w:pPr>
    </w:p>
    <w:p w14:paraId="63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При осуществлении муниципального контроля Контрольный орган проводит следующие виды профилактических мероприятий:</w:t>
      </w:r>
    </w:p>
    <w:p w14:paraId="64000000">
      <w:pPr>
        <w:pStyle w:val="Style_5"/>
        <w:ind w:firstLine="709" w:left="0"/>
        <w:jc w:val="both"/>
        <w:rPr>
          <w:sz w:val="26"/>
        </w:rPr>
      </w:pPr>
      <w:r>
        <w:rPr>
          <w:sz w:val="26"/>
        </w:rPr>
        <w:t>1) информирование;</w:t>
      </w:r>
    </w:p>
    <w:p w14:paraId="65000000">
      <w:pPr>
        <w:pStyle w:val="Style_5"/>
        <w:ind w:firstLine="709" w:left="0"/>
        <w:jc w:val="both"/>
        <w:rPr>
          <w:sz w:val="26"/>
        </w:rPr>
      </w:pPr>
      <w:r>
        <w:rPr>
          <w:sz w:val="26"/>
        </w:rPr>
        <w:t>2) обобщение правоприменительной практики;</w:t>
      </w:r>
    </w:p>
    <w:p w14:paraId="66000000">
      <w:pPr>
        <w:pStyle w:val="Style_5"/>
        <w:ind w:firstLine="709" w:left="0"/>
        <w:jc w:val="both"/>
        <w:rPr>
          <w:sz w:val="26"/>
        </w:rPr>
      </w:pPr>
      <w:r>
        <w:rPr>
          <w:sz w:val="26"/>
        </w:rPr>
        <w:t>3) объявление предостережения;</w:t>
      </w:r>
    </w:p>
    <w:p w14:paraId="67000000">
      <w:pPr>
        <w:pStyle w:val="Style_5"/>
        <w:ind w:firstLine="709" w:left="0"/>
        <w:jc w:val="both"/>
        <w:rPr>
          <w:sz w:val="26"/>
        </w:rPr>
      </w:pPr>
      <w:r>
        <w:rPr>
          <w:sz w:val="26"/>
        </w:rPr>
        <w:t>4) консультирование;</w:t>
      </w:r>
    </w:p>
    <w:p w14:paraId="68000000">
      <w:pPr>
        <w:pStyle w:val="Style_5"/>
        <w:ind w:firstLine="709" w:left="0"/>
        <w:jc w:val="both"/>
        <w:rPr>
          <w:sz w:val="26"/>
        </w:rPr>
      </w:pPr>
      <w:r>
        <w:rPr>
          <w:sz w:val="26"/>
        </w:rPr>
        <w:t>5) профилактический визит.</w:t>
      </w:r>
    </w:p>
    <w:p w14:paraId="69000000">
      <w:pPr>
        <w:pStyle w:val="Style_5"/>
        <w:ind w:firstLine="709" w:left="0"/>
        <w:jc w:val="both"/>
        <w:rPr>
          <w:sz w:val="26"/>
        </w:rPr>
      </w:pPr>
    </w:p>
    <w:p w14:paraId="6A000000">
      <w:pPr>
        <w:pStyle w:val="Style_5"/>
        <w:ind w:firstLine="0" w:left="0"/>
        <w:jc w:val="center"/>
        <w:rPr>
          <w:sz w:val="26"/>
        </w:rPr>
      </w:pPr>
      <w:r>
        <w:rPr>
          <w:sz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6B000000">
      <w:pPr>
        <w:pStyle w:val="Style_5"/>
        <w:ind w:firstLine="709" w:left="0"/>
        <w:jc w:val="center"/>
        <w:rPr>
          <w:b w:val="1"/>
          <w:sz w:val="26"/>
        </w:rPr>
      </w:pPr>
    </w:p>
    <w:p w14:paraId="6C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3.1.1. </w:t>
      </w:r>
      <w:r>
        <w:rPr>
          <w:rFonts w:ascii="Times New Roman" w:hAnsi="Times New Roman"/>
          <w:sz w:val="26"/>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w:t>
      </w:r>
      <w:r>
        <w:rPr>
          <w:rFonts w:ascii="Times New Roman" w:hAnsi="Times New Roman"/>
          <w:sz w:val="26"/>
        </w:rPr>
        <w:t xml:space="preserve"> </w:t>
      </w:r>
      <w:r>
        <w:rPr>
          <w:rFonts w:ascii="Times New Roman" w:hAnsi="Times New Roman"/>
          <w:sz w:val="26"/>
        </w:rPr>
        <w:t xml:space="preserve">на официальном сайте </w:t>
      </w:r>
      <w:r>
        <w:rPr>
          <w:rFonts w:ascii="Times New Roman" w:hAnsi="Times New Roman"/>
          <w:sz w:val="26"/>
        </w:rPr>
        <w:t>муниципального образования «Дедовичский район»</w:t>
      </w:r>
      <w:r>
        <w:rPr>
          <w:rFonts w:ascii="Times New Roman" w:hAnsi="Times New Roman"/>
          <w:sz w:val="26"/>
        </w:rPr>
        <w:t xml:space="preserve"> </w:t>
      </w:r>
      <w:r>
        <w:rPr>
          <w:rFonts w:ascii="Times New Roman" w:hAnsi="Times New Roman"/>
          <w:sz w:val="26"/>
        </w:rPr>
        <w:t xml:space="preserve">в информационно-телекоммуникационной сети «Интернет» </w:t>
      </w:r>
      <w:r>
        <w:rPr>
          <w:rFonts w:ascii="Times New Roman" w:hAnsi="Times New Roman"/>
          <w:sz w:val="26"/>
        </w:rPr>
        <w:t xml:space="preserve">(далее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6D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3.1.2. Контрольный орган обязан размещать и поддерживать в актуальном состоянии на официальном сайте в сети "Интернет":</w:t>
      </w:r>
    </w:p>
    <w:p w14:paraId="6E000000">
      <w:pPr>
        <w:ind/>
        <w:jc w:val="both"/>
        <w:rPr>
          <w:rFonts w:ascii="Times New Roman" w:hAnsi="Times New Roman"/>
          <w:sz w:val="26"/>
        </w:rPr>
      </w:pPr>
      <w:r>
        <w:rPr>
          <w:rFonts w:ascii="Times New Roman" w:hAnsi="Times New Roman"/>
          <w:sz w:val="26"/>
        </w:rPr>
        <w:t>1) тексты нормативных правовых актов, регулирующих осуществление  муниципального контроля;</w:t>
      </w:r>
    </w:p>
    <w:p w14:paraId="6F000000">
      <w:pPr>
        <w:ind/>
        <w:jc w:val="both"/>
        <w:rPr>
          <w:rFonts w:ascii="Times New Roman" w:hAnsi="Times New Roman"/>
          <w:sz w:val="26"/>
        </w:rPr>
      </w:pPr>
      <w:r>
        <w:rPr>
          <w:rFonts w:ascii="Times New Roman" w:hAnsi="Times New Roman"/>
          <w:sz w:val="26"/>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70000000">
      <w:pPr>
        <w:ind/>
        <w:jc w:val="both"/>
        <w:rPr>
          <w:rFonts w:ascii="Times New Roman" w:hAnsi="Times New Roman"/>
          <w:sz w:val="26"/>
        </w:rPr>
      </w:pPr>
      <w:r>
        <w:rPr>
          <w:rFonts w:ascii="Times New Roman" w:hAnsi="Times New Roman"/>
          <w:sz w:val="26"/>
        </w:rPr>
        <w:t>3) </w:t>
      </w:r>
      <w:r>
        <w:rPr>
          <w:rStyle w:val="Style_8_ch"/>
          <w:rFonts w:ascii="Times New Roman" w:hAnsi="Times New Roman"/>
          <w:color w:val="000000"/>
          <w:sz w:val="26"/>
          <w:u w:val="none"/>
        </w:rPr>
        <w:fldChar w:fldCharType="begin"/>
      </w:r>
      <w:r>
        <w:rPr>
          <w:rStyle w:val="Style_8_ch"/>
          <w:rFonts w:ascii="Times New Roman" w:hAnsi="Times New Roman"/>
          <w:color w:val="000000"/>
          <w:sz w:val="26"/>
          <w:u w:val="none"/>
        </w:rPr>
        <w:instrText>HYPERLINK "http://www.consultant.ru/document/cons_doc_LAW_213122/"</w:instrText>
      </w:r>
      <w:r>
        <w:rPr>
          <w:rStyle w:val="Style_8_ch"/>
          <w:rFonts w:ascii="Times New Roman" w:hAnsi="Times New Roman"/>
          <w:color w:val="000000"/>
          <w:sz w:val="26"/>
          <w:u w:val="none"/>
        </w:rPr>
        <w:fldChar w:fldCharType="separate"/>
      </w:r>
      <w:r>
        <w:rPr>
          <w:rStyle w:val="Style_8_ch"/>
          <w:rFonts w:ascii="Times New Roman" w:hAnsi="Times New Roman"/>
          <w:color w:val="000000"/>
          <w:sz w:val="26"/>
          <w:u w:val="none"/>
        </w:rPr>
        <w:t>перечень</w:t>
      </w:r>
      <w:r>
        <w:rPr>
          <w:rStyle w:val="Style_8_ch"/>
          <w:rFonts w:ascii="Times New Roman" w:hAnsi="Times New Roman"/>
          <w:color w:val="000000"/>
          <w:sz w:val="26"/>
          <w:u w:val="none"/>
        </w:rPr>
        <w:fldChar w:fldCharType="end"/>
      </w:r>
      <w:r>
        <w:rPr>
          <w:rFonts w:ascii="Times New Roman" w:hAnsi="Times New Roman"/>
          <w:sz w:val="26"/>
        </w:rPr>
        <w:t>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1000000">
      <w:pPr>
        <w:ind/>
        <w:jc w:val="both"/>
        <w:rPr>
          <w:rFonts w:ascii="Times New Roman" w:hAnsi="Times New Roman"/>
          <w:sz w:val="26"/>
        </w:rPr>
      </w:pPr>
      <w:r>
        <w:rPr>
          <w:rFonts w:ascii="Times New Roman" w:hAnsi="Times New Roman"/>
          <w:sz w:val="26"/>
        </w:rPr>
        <w:t xml:space="preserve">4) утвержденные проверочные листы в формате, допускающем их использование для </w:t>
      </w:r>
      <w:r>
        <w:rPr>
          <w:rFonts w:ascii="Times New Roman" w:hAnsi="Times New Roman"/>
          <w:sz w:val="26"/>
        </w:rPr>
        <w:t>самообследования</w:t>
      </w:r>
      <w:r>
        <w:rPr>
          <w:rFonts w:ascii="Times New Roman" w:hAnsi="Times New Roman"/>
          <w:sz w:val="26"/>
        </w:rPr>
        <w:t>;</w:t>
      </w:r>
    </w:p>
    <w:p w14:paraId="72000000">
      <w:pPr>
        <w:ind/>
        <w:jc w:val="both"/>
        <w:rPr>
          <w:rFonts w:ascii="Times New Roman" w:hAnsi="Times New Roman"/>
          <w:sz w:val="26"/>
        </w:rPr>
      </w:pPr>
      <w:r>
        <w:rPr>
          <w:rFonts w:ascii="Times New Roman" w:hAnsi="Times New Roman"/>
          <w:sz w:val="26"/>
        </w:rPr>
        <w:t>5) руководства по соблюдению обязательных требований, разработанные и утвержденные в соответствии с Федеральным </w:t>
      </w:r>
      <w:r>
        <w:rPr>
          <w:rStyle w:val="Style_8_ch"/>
          <w:rFonts w:ascii="Times New Roman" w:hAnsi="Times New Roman"/>
          <w:color w:val="000000"/>
          <w:sz w:val="26"/>
          <w:u w:val="none"/>
        </w:rPr>
        <w:fldChar w:fldCharType="begin"/>
      </w:r>
      <w:r>
        <w:rPr>
          <w:rStyle w:val="Style_8_ch"/>
          <w:rFonts w:ascii="Times New Roman" w:hAnsi="Times New Roman"/>
          <w:color w:val="000000"/>
          <w:sz w:val="26"/>
          <w:u w:val="none"/>
        </w:rPr>
        <w:instrText>HYPERLINK "http://www.consultant.ru/document/cons_doc_LAW_386984/818c0d9e40d63a2b111abf971bd68a59cb700676/#dst100101"</w:instrText>
      </w:r>
      <w:r>
        <w:rPr>
          <w:rStyle w:val="Style_8_ch"/>
          <w:rFonts w:ascii="Times New Roman" w:hAnsi="Times New Roman"/>
          <w:color w:val="000000"/>
          <w:sz w:val="26"/>
          <w:u w:val="none"/>
        </w:rPr>
        <w:fldChar w:fldCharType="separate"/>
      </w:r>
      <w:r>
        <w:rPr>
          <w:rStyle w:val="Style_8_ch"/>
          <w:rFonts w:ascii="Times New Roman" w:hAnsi="Times New Roman"/>
          <w:color w:val="000000"/>
          <w:sz w:val="26"/>
          <w:u w:val="none"/>
        </w:rPr>
        <w:t>законом</w:t>
      </w:r>
      <w:r>
        <w:rPr>
          <w:rStyle w:val="Style_8_ch"/>
          <w:rFonts w:ascii="Times New Roman" w:hAnsi="Times New Roman"/>
          <w:color w:val="000000"/>
          <w:sz w:val="26"/>
          <w:u w:val="none"/>
        </w:rPr>
        <w:fldChar w:fldCharType="end"/>
      </w:r>
      <w:r>
        <w:rPr>
          <w:rFonts w:ascii="Times New Roman" w:hAnsi="Times New Roman"/>
          <w:sz w:val="26"/>
        </w:rPr>
        <w:t> "Об обязательных требованиях в Российской Федерации";</w:t>
      </w:r>
    </w:p>
    <w:p w14:paraId="73000000">
      <w:pPr>
        <w:ind/>
        <w:jc w:val="both"/>
        <w:rPr>
          <w:rFonts w:ascii="Times New Roman" w:hAnsi="Times New Roman"/>
          <w:sz w:val="26"/>
        </w:rPr>
      </w:pPr>
      <w:r>
        <w:rPr>
          <w:rFonts w:ascii="Times New Roman" w:hAnsi="Times New Roman"/>
          <w:sz w:val="26"/>
        </w:rPr>
        <w:t>6) перечень индикаторов риска нарушения обязательных требований, порядок отнесения объектов контроля к категориям риска;</w:t>
      </w:r>
    </w:p>
    <w:p w14:paraId="74000000">
      <w:pPr>
        <w:ind/>
        <w:jc w:val="both"/>
        <w:rPr>
          <w:rFonts w:ascii="Times New Roman" w:hAnsi="Times New Roman"/>
          <w:sz w:val="26"/>
        </w:rPr>
      </w:pPr>
      <w:r>
        <w:rPr>
          <w:rFonts w:ascii="Times New Roman" w:hAnsi="Times New Roman"/>
          <w:sz w:val="26"/>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5000000">
      <w:pPr>
        <w:ind/>
        <w:jc w:val="both"/>
        <w:rPr>
          <w:rFonts w:ascii="Times New Roman" w:hAnsi="Times New Roman"/>
          <w:sz w:val="26"/>
        </w:rPr>
      </w:pPr>
      <w:r>
        <w:rPr>
          <w:rFonts w:ascii="Times New Roman" w:hAnsi="Times New Roman"/>
          <w:sz w:val="26"/>
        </w:rPr>
        <w:t>8) программу профилактики рисков причинения вреда и план проведения плановых контрольных (надзорных) мероприятий контрольным органом (при проведении таких мероприятий);</w:t>
      </w:r>
    </w:p>
    <w:p w14:paraId="76000000">
      <w:pPr>
        <w:ind/>
        <w:jc w:val="both"/>
        <w:rPr>
          <w:rFonts w:ascii="Times New Roman" w:hAnsi="Times New Roman"/>
          <w:sz w:val="26"/>
        </w:rPr>
      </w:pPr>
      <w:r>
        <w:rPr>
          <w:rFonts w:ascii="Times New Roman" w:hAnsi="Times New Roman"/>
          <w:sz w:val="26"/>
        </w:rPr>
        <w:t>9) исчерпывающий перечень сведений, которые могут запрашиваться контрольным (надзорным) органом у контролируемого лица;</w:t>
      </w:r>
    </w:p>
    <w:p w14:paraId="77000000">
      <w:pPr>
        <w:ind/>
        <w:jc w:val="both"/>
        <w:rPr>
          <w:rFonts w:ascii="Times New Roman" w:hAnsi="Times New Roman"/>
          <w:sz w:val="26"/>
        </w:rPr>
      </w:pPr>
      <w:r>
        <w:rPr>
          <w:rFonts w:ascii="Times New Roman" w:hAnsi="Times New Roman"/>
          <w:sz w:val="26"/>
        </w:rPr>
        <w:t>10) сведения о способах получения консультаций по вопросам соблюдения обязательных требований;</w:t>
      </w:r>
    </w:p>
    <w:p w14:paraId="78000000">
      <w:pPr>
        <w:ind/>
        <w:jc w:val="both"/>
        <w:rPr>
          <w:rFonts w:ascii="Times New Roman" w:hAnsi="Times New Roman"/>
          <w:sz w:val="26"/>
        </w:rPr>
      </w:pPr>
      <w:r>
        <w:rPr>
          <w:rFonts w:ascii="Times New Roman" w:hAnsi="Times New Roman"/>
          <w:sz w:val="26"/>
        </w:rPr>
        <w:t>11) сведения о применении контрольным органом мер стимулирования добросовестности контролируемых лиц;</w:t>
      </w:r>
    </w:p>
    <w:p w14:paraId="79000000">
      <w:pPr>
        <w:ind/>
        <w:jc w:val="both"/>
        <w:rPr>
          <w:rFonts w:ascii="Times New Roman" w:hAnsi="Times New Roman"/>
          <w:sz w:val="26"/>
        </w:rPr>
      </w:pPr>
      <w:r>
        <w:rPr>
          <w:rFonts w:ascii="Times New Roman" w:hAnsi="Times New Roman"/>
          <w:sz w:val="26"/>
        </w:rPr>
        <w:t>12) сведения о порядке досудебного обжалования решений контрольного  органа, действий (бездействия) его должностных лиц;</w:t>
      </w:r>
    </w:p>
    <w:p w14:paraId="7A000000">
      <w:pPr>
        <w:ind/>
        <w:jc w:val="both"/>
        <w:rPr>
          <w:rFonts w:ascii="Times New Roman" w:hAnsi="Times New Roman"/>
          <w:sz w:val="26"/>
        </w:rPr>
      </w:pPr>
      <w:r>
        <w:rPr>
          <w:rFonts w:ascii="Times New Roman" w:hAnsi="Times New Roman"/>
          <w:sz w:val="26"/>
        </w:rPr>
        <w:t>13) доклады, содержащие результаты обобщения правоприменительной практики контрольного органа;</w:t>
      </w:r>
    </w:p>
    <w:p w14:paraId="7B000000">
      <w:pPr>
        <w:ind/>
        <w:jc w:val="both"/>
        <w:rPr>
          <w:rFonts w:ascii="Times New Roman" w:hAnsi="Times New Roman"/>
          <w:sz w:val="26"/>
        </w:rPr>
      </w:pPr>
      <w:r>
        <w:rPr>
          <w:rFonts w:ascii="Times New Roman" w:hAnsi="Times New Roman"/>
          <w:sz w:val="26"/>
        </w:rPr>
        <w:t xml:space="preserve">14) доклады о муниципальном контроле; </w:t>
      </w:r>
    </w:p>
    <w:p w14:paraId="7C000000">
      <w:pPr>
        <w:ind/>
        <w:jc w:val="both"/>
        <w:rPr>
          <w:rFonts w:ascii="Times New Roman" w:hAnsi="Times New Roman"/>
          <w:sz w:val="26"/>
        </w:rPr>
      </w:pPr>
      <w:r>
        <w:rPr>
          <w:rFonts w:ascii="Times New Roman" w:hAnsi="Times New Roman"/>
          <w:sz w:val="26"/>
        </w:rPr>
        <w:t xml:space="preserve">15) информацию о способах и процедуре </w:t>
      </w:r>
      <w:r>
        <w:rPr>
          <w:rFonts w:ascii="Times New Roman" w:hAnsi="Times New Roman"/>
          <w:sz w:val="26"/>
        </w:rPr>
        <w:t>самообследования</w:t>
      </w:r>
      <w:r>
        <w:rPr>
          <w:rFonts w:ascii="Times New Roman" w:hAnsi="Times New Roman"/>
          <w:sz w:val="26"/>
        </w:rPr>
        <w:t xml:space="preserve"> (при ее наличии), в том числе методические рекомендации по проведению </w:t>
      </w:r>
      <w:r>
        <w:rPr>
          <w:rFonts w:ascii="Times New Roman" w:hAnsi="Times New Roman"/>
          <w:sz w:val="26"/>
        </w:rPr>
        <w:t>самообследования</w:t>
      </w:r>
      <w:r>
        <w:rPr>
          <w:rFonts w:ascii="Times New Roman" w:hAnsi="Times New Roman"/>
          <w:sz w:val="26"/>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7D000000">
      <w:pPr>
        <w:ind/>
        <w:jc w:val="both"/>
        <w:rPr>
          <w:rFonts w:ascii="Times New Roman" w:hAnsi="Times New Roman"/>
          <w:sz w:val="26"/>
        </w:rPr>
      </w:pPr>
      <w:r>
        <w:rPr>
          <w:rFonts w:ascii="Times New Roman" w:hAnsi="Times New Roman"/>
          <w:sz w:val="26"/>
        </w:rPr>
        <w:t>16) иные сведения, предусмотренные нормативными правовыми актами Российской Федерации, нормативными правовыми актами субъектов Псковской области, муниципальными правовыми актами и (или) программами профилактики рисков причинения вреда.</w:t>
      </w:r>
    </w:p>
    <w:p w14:paraId="7E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3.1.3</w:t>
      </w:r>
      <w:r>
        <w:rPr>
          <w:rFonts w:ascii="Times New Roman" w:hAnsi="Times New Roman"/>
          <w:sz w:val="26"/>
        </w:rPr>
        <w:t>. Обобщение правоприменительной практики организации и проведения муниципального контроля осуществляется ежегодно.</w:t>
      </w:r>
    </w:p>
    <w:p w14:paraId="7F000000">
      <w:pPr>
        <w:widowControl w:val="1"/>
        <w:ind w:firstLine="709" w:left="0"/>
        <w:jc w:val="both"/>
        <w:rPr>
          <w:rFonts w:ascii="Times New Roman" w:hAnsi="Times New Roman"/>
          <w:sz w:val="26"/>
        </w:rPr>
      </w:pPr>
      <w:r>
        <w:rPr>
          <w:rFonts w:ascii="Times New Roman" w:hAnsi="Times New Roman"/>
          <w:sz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14:paraId="80000000">
      <w:pPr>
        <w:widowControl w:val="1"/>
        <w:ind w:firstLine="709" w:left="0"/>
        <w:jc w:val="both"/>
        <w:rPr>
          <w:rFonts w:ascii="Times New Roman" w:hAnsi="Times New Roman"/>
          <w:sz w:val="26"/>
        </w:rPr>
      </w:pPr>
      <w:r>
        <w:rPr>
          <w:rFonts w:ascii="Times New Roman" w:hAnsi="Times New Roman"/>
          <w:sz w:val="26"/>
        </w:rPr>
        <w:t xml:space="preserve">Контрольный орган обеспечивает публичное обсуждение проекта доклада. </w:t>
      </w:r>
    </w:p>
    <w:p w14:paraId="81000000">
      <w:pPr>
        <w:pStyle w:val="Style_7"/>
        <w:ind w:firstLine="709" w:left="0"/>
        <w:jc w:val="both"/>
        <w:rPr>
          <w:rFonts w:ascii="Times New Roman" w:hAnsi="Times New Roman"/>
          <w:sz w:val="26"/>
        </w:rPr>
      </w:pPr>
      <w:r>
        <w:rPr>
          <w:rFonts w:ascii="Times New Roman" w:hAnsi="Times New Roman"/>
          <w:sz w:val="26"/>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14:paraId="82000000">
      <w:pPr>
        <w:widowControl w:val="1"/>
        <w:ind w:firstLine="709" w:left="0"/>
        <w:jc w:val="both"/>
        <w:rPr>
          <w:rFonts w:ascii="Times New Roman" w:hAnsi="Times New Roman"/>
          <w:sz w:val="26"/>
        </w:rPr>
      </w:pPr>
    </w:p>
    <w:p w14:paraId="83000000">
      <w:pPr>
        <w:widowControl w:val="1"/>
        <w:ind/>
        <w:jc w:val="center"/>
        <w:rPr>
          <w:rFonts w:ascii="Times New Roman" w:hAnsi="Times New Roman"/>
          <w:sz w:val="26"/>
        </w:rPr>
      </w:pPr>
      <w:r>
        <w:rPr>
          <w:rFonts w:ascii="Times New Roman" w:hAnsi="Times New Roman"/>
          <w:sz w:val="26"/>
        </w:rPr>
        <w:t xml:space="preserve">3.2. Предостережение о недопустимости нарушения </w:t>
      </w:r>
    </w:p>
    <w:p w14:paraId="84000000">
      <w:pPr>
        <w:widowControl w:val="1"/>
        <w:ind/>
        <w:jc w:val="center"/>
        <w:rPr>
          <w:rFonts w:ascii="Times New Roman" w:hAnsi="Times New Roman"/>
          <w:sz w:val="26"/>
        </w:rPr>
      </w:pPr>
      <w:r>
        <w:rPr>
          <w:rFonts w:ascii="Times New Roman" w:hAnsi="Times New Roman"/>
          <w:sz w:val="26"/>
        </w:rPr>
        <w:t>обязательных требований</w:t>
      </w:r>
    </w:p>
    <w:p w14:paraId="85000000">
      <w:pPr>
        <w:widowControl w:val="1"/>
        <w:ind w:firstLine="709" w:left="0"/>
        <w:jc w:val="center"/>
        <w:rPr>
          <w:rFonts w:ascii="Times New Roman" w:hAnsi="Times New Roman"/>
          <w:b w:val="1"/>
          <w:sz w:val="26"/>
        </w:rPr>
      </w:pPr>
    </w:p>
    <w:p w14:paraId="86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3.2.1. </w:t>
      </w:r>
      <w:r>
        <w:rPr>
          <w:rFonts w:ascii="Times New Roman" w:hAnsi="Times New Roman"/>
          <w:sz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r>
        <w:rPr>
          <w:rFonts w:ascii="Times New Roman" w:hAnsi="Times New Roman"/>
          <w:sz w:val="26"/>
        </w:rPr>
        <w:t xml:space="preserve"> соблюдения обязательных требований.</w:t>
      </w:r>
    </w:p>
    <w:p w14:paraId="87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88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3.2.3. </w:t>
      </w:r>
      <w:r>
        <w:rPr>
          <w:rFonts w:ascii="Times New Roman" w:hAnsi="Times New Roman"/>
          <w:sz w:val="26"/>
          <w:highlight w:val="white"/>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w:t>
      </w:r>
      <w:r>
        <w:rPr>
          <w:rFonts w:ascii="Times New Roman" w:hAnsi="Times New Roman"/>
          <w:sz w:val="26"/>
          <w:highlight w:val="white"/>
        </w:rPr>
        <w:t>соблюдения данных требований и не</w:t>
      </w:r>
      <w:r>
        <w:rPr>
          <w:rFonts w:ascii="Times New Roman" w:hAnsi="Times New Roman"/>
          <w:sz w:val="26"/>
          <w:highlight w:val="white"/>
        </w:rPr>
        <w:t xml:space="preserve"> может содержать требование представления контролируемым лицом сведений и документов.</w:t>
      </w:r>
    </w:p>
    <w:p w14:paraId="89000000">
      <w:pPr>
        <w:pStyle w:val="Style_5"/>
        <w:ind w:firstLine="709" w:left="0"/>
        <w:jc w:val="both"/>
        <w:rPr>
          <w:sz w:val="26"/>
        </w:rPr>
      </w:pPr>
      <w:r>
        <w:rPr>
          <w:sz w:val="26"/>
        </w:rPr>
        <w:t>3.2.4</w:t>
      </w:r>
      <w:r>
        <w:rPr>
          <w:sz w:val="26"/>
        </w:rPr>
        <w:t>.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8A000000">
      <w:pPr>
        <w:widowControl w:val="1"/>
        <w:ind w:firstLine="709" w:left="0"/>
        <w:jc w:val="both"/>
        <w:rPr>
          <w:rFonts w:ascii="Times New Roman" w:hAnsi="Times New Roman"/>
          <w:sz w:val="26"/>
        </w:rPr>
      </w:pPr>
      <w:r>
        <w:rPr>
          <w:rFonts w:ascii="Times New Roman" w:hAnsi="Times New Roman"/>
          <w:sz w:val="26"/>
        </w:rPr>
        <w:t>3.2.5</w:t>
      </w:r>
      <w:r>
        <w:rPr>
          <w:rFonts w:ascii="Times New Roman" w:hAnsi="Times New Roman"/>
          <w:sz w:val="26"/>
        </w:rPr>
        <w:t>. Возражение должно содержать:</w:t>
      </w:r>
    </w:p>
    <w:p w14:paraId="8B000000">
      <w:pPr>
        <w:widowControl w:val="1"/>
        <w:ind w:firstLine="709" w:left="0"/>
        <w:jc w:val="both"/>
        <w:rPr>
          <w:rFonts w:ascii="Times New Roman" w:hAnsi="Times New Roman"/>
          <w:sz w:val="26"/>
        </w:rPr>
      </w:pPr>
      <w:r>
        <w:rPr>
          <w:rFonts w:ascii="Times New Roman" w:hAnsi="Times New Roman"/>
          <w:sz w:val="26"/>
        </w:rPr>
        <w:t>1) наименование Контрольного органа, в который направляется возражение;</w:t>
      </w:r>
    </w:p>
    <w:p w14:paraId="8C000000">
      <w:pPr>
        <w:widowControl w:val="1"/>
        <w:ind w:firstLine="709" w:left="0"/>
        <w:jc w:val="both"/>
        <w:rPr>
          <w:rFonts w:ascii="Times New Roman" w:hAnsi="Times New Roman"/>
          <w:sz w:val="26"/>
        </w:rPr>
      </w:pPr>
      <w:r>
        <w:rPr>
          <w:rFonts w:ascii="Times New Roman" w:hAnsi="Times New Roman"/>
          <w:sz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8D000000">
      <w:pPr>
        <w:widowControl w:val="1"/>
        <w:ind w:firstLine="709" w:left="0"/>
        <w:jc w:val="both"/>
        <w:rPr>
          <w:rFonts w:ascii="Times New Roman" w:hAnsi="Times New Roman"/>
          <w:sz w:val="26"/>
        </w:rPr>
      </w:pPr>
      <w:r>
        <w:rPr>
          <w:rFonts w:ascii="Times New Roman" w:hAnsi="Times New Roman"/>
          <w:sz w:val="26"/>
        </w:rPr>
        <w:t>3) дату и номер предостережения;</w:t>
      </w:r>
    </w:p>
    <w:p w14:paraId="8E000000">
      <w:pPr>
        <w:widowControl w:val="1"/>
        <w:ind w:firstLine="709" w:left="0"/>
        <w:jc w:val="both"/>
        <w:rPr>
          <w:rFonts w:ascii="Times New Roman" w:hAnsi="Times New Roman"/>
          <w:sz w:val="26"/>
        </w:rPr>
      </w:pPr>
      <w:r>
        <w:rPr>
          <w:rFonts w:ascii="Times New Roman" w:hAnsi="Times New Roman"/>
          <w:sz w:val="26"/>
        </w:rPr>
        <w:t xml:space="preserve">4) доводы, на основании которых контролируемое лицо </w:t>
      </w:r>
      <w:r>
        <w:rPr>
          <w:rFonts w:ascii="Times New Roman" w:hAnsi="Times New Roman"/>
          <w:sz w:val="26"/>
        </w:rPr>
        <w:t>не согласно</w:t>
      </w:r>
      <w:r>
        <w:rPr>
          <w:rFonts w:ascii="Times New Roman" w:hAnsi="Times New Roman"/>
          <w:sz w:val="26"/>
        </w:rPr>
        <w:t xml:space="preserve"> с объявленным предостережением;</w:t>
      </w:r>
    </w:p>
    <w:p w14:paraId="8F000000">
      <w:pPr>
        <w:widowControl w:val="1"/>
        <w:ind w:firstLine="709" w:left="0"/>
        <w:jc w:val="both"/>
        <w:rPr>
          <w:rFonts w:ascii="Times New Roman" w:hAnsi="Times New Roman"/>
          <w:sz w:val="26"/>
        </w:rPr>
      </w:pPr>
      <w:r>
        <w:rPr>
          <w:rFonts w:ascii="Times New Roman" w:hAnsi="Times New Roman"/>
          <w:sz w:val="26"/>
        </w:rPr>
        <w:t>5) дату получения предостережения контролируемым лицом;</w:t>
      </w:r>
    </w:p>
    <w:p w14:paraId="90000000">
      <w:pPr>
        <w:widowControl w:val="1"/>
        <w:ind w:firstLine="709" w:left="0"/>
        <w:jc w:val="both"/>
        <w:rPr>
          <w:rFonts w:ascii="Times New Roman" w:hAnsi="Times New Roman"/>
          <w:sz w:val="26"/>
        </w:rPr>
      </w:pPr>
      <w:r>
        <w:rPr>
          <w:rFonts w:ascii="Times New Roman" w:hAnsi="Times New Roman"/>
          <w:sz w:val="26"/>
        </w:rPr>
        <w:t>6) личную подпись и дату.</w:t>
      </w:r>
    </w:p>
    <w:p w14:paraId="91000000">
      <w:pPr>
        <w:widowControl w:val="1"/>
        <w:ind w:firstLine="709" w:left="0"/>
        <w:jc w:val="both"/>
        <w:rPr>
          <w:rFonts w:ascii="Times New Roman" w:hAnsi="Times New Roman"/>
          <w:sz w:val="26"/>
        </w:rPr>
      </w:pPr>
      <w:r>
        <w:rPr>
          <w:rFonts w:ascii="Times New Roman" w:hAnsi="Times New Roman"/>
          <w:sz w:val="26"/>
        </w:rPr>
        <w:t>3.2.6</w:t>
      </w:r>
      <w:r>
        <w:rPr>
          <w:rFonts w:ascii="Times New Roman" w:hAnsi="Times New Roman"/>
          <w:sz w:val="26"/>
        </w:rPr>
        <w:t>.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92000000">
      <w:pPr>
        <w:pStyle w:val="Style_5"/>
        <w:ind w:firstLine="709" w:left="0"/>
        <w:jc w:val="both"/>
        <w:rPr>
          <w:sz w:val="26"/>
        </w:rPr>
      </w:pPr>
      <w:r>
        <w:rPr>
          <w:sz w:val="26"/>
        </w:rPr>
        <w:t>3.2.7</w:t>
      </w:r>
      <w:r>
        <w:rPr>
          <w:sz w:val="26"/>
        </w:rPr>
        <w:t>. Контрольный орган рассматривает возражение в отношении предостережения в течение пятнадцати рабочих дней со дня его получения.</w:t>
      </w:r>
    </w:p>
    <w:p w14:paraId="93000000">
      <w:pPr>
        <w:widowControl w:val="1"/>
        <w:ind w:firstLine="709" w:left="0"/>
        <w:jc w:val="both"/>
        <w:rPr>
          <w:rFonts w:ascii="Times New Roman" w:hAnsi="Times New Roman"/>
          <w:sz w:val="26"/>
        </w:rPr>
      </w:pPr>
      <w:r>
        <w:rPr>
          <w:rFonts w:ascii="Times New Roman" w:hAnsi="Times New Roman"/>
          <w:sz w:val="26"/>
        </w:rPr>
        <w:t>3.2.8</w:t>
      </w:r>
      <w:r>
        <w:rPr>
          <w:rFonts w:ascii="Times New Roman" w:hAnsi="Times New Roman"/>
          <w:sz w:val="26"/>
        </w:rPr>
        <w:t>. По результатам рассмотрения возражения Контрольный орган принимает одно из следующих решений:</w:t>
      </w:r>
    </w:p>
    <w:p w14:paraId="94000000">
      <w:pPr>
        <w:widowControl w:val="1"/>
        <w:ind w:firstLine="709" w:left="0"/>
        <w:jc w:val="both"/>
        <w:rPr>
          <w:rFonts w:ascii="Times New Roman" w:hAnsi="Times New Roman"/>
          <w:sz w:val="26"/>
        </w:rPr>
      </w:pPr>
      <w:r>
        <w:rPr>
          <w:rFonts w:ascii="Times New Roman" w:hAnsi="Times New Roman"/>
          <w:sz w:val="26"/>
        </w:rPr>
        <w:t>1) удовлетворяет возражение в форме отмены предостережения;</w:t>
      </w:r>
    </w:p>
    <w:p w14:paraId="95000000">
      <w:pPr>
        <w:widowControl w:val="1"/>
        <w:ind w:firstLine="709" w:left="0"/>
        <w:jc w:val="both"/>
        <w:rPr>
          <w:rFonts w:ascii="Times New Roman" w:hAnsi="Times New Roman"/>
          <w:sz w:val="26"/>
        </w:rPr>
      </w:pPr>
      <w:r>
        <w:rPr>
          <w:rFonts w:ascii="Times New Roman" w:hAnsi="Times New Roman"/>
          <w:sz w:val="26"/>
        </w:rPr>
        <w:t>2) отказывает в удовлетворении возражения с указанием причины отказа.</w:t>
      </w:r>
    </w:p>
    <w:p w14:paraId="96000000">
      <w:pPr>
        <w:pStyle w:val="Style_5"/>
        <w:ind w:firstLine="709" w:left="0"/>
        <w:jc w:val="both"/>
        <w:rPr>
          <w:sz w:val="26"/>
        </w:rPr>
      </w:pPr>
      <w:r>
        <w:rPr>
          <w:sz w:val="26"/>
        </w:rPr>
        <w:t>3.2.9</w:t>
      </w:r>
      <w:r>
        <w:rPr>
          <w:sz w:val="26"/>
        </w:rPr>
        <w:t>.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97000000">
      <w:pPr>
        <w:widowControl w:val="1"/>
        <w:ind w:firstLine="709" w:left="0"/>
        <w:jc w:val="both"/>
        <w:rPr>
          <w:rFonts w:ascii="Times New Roman" w:hAnsi="Times New Roman"/>
          <w:sz w:val="26"/>
        </w:rPr>
      </w:pPr>
      <w:r>
        <w:rPr>
          <w:rFonts w:ascii="Times New Roman" w:hAnsi="Times New Roman"/>
          <w:sz w:val="26"/>
        </w:rPr>
        <w:t>3.2.10</w:t>
      </w:r>
      <w:r>
        <w:rPr>
          <w:rFonts w:ascii="Times New Roman" w:hAnsi="Times New Roman"/>
          <w:sz w:val="26"/>
        </w:rPr>
        <w:t>. Повторное направление возражения по тем же основаниям не допускается.</w:t>
      </w:r>
    </w:p>
    <w:p w14:paraId="98000000">
      <w:pPr>
        <w:widowControl w:val="1"/>
        <w:ind w:firstLine="709" w:left="0"/>
        <w:jc w:val="both"/>
        <w:rPr>
          <w:rFonts w:ascii="Times New Roman" w:hAnsi="Times New Roman"/>
          <w:sz w:val="26"/>
        </w:rPr>
      </w:pPr>
      <w:r>
        <w:rPr>
          <w:rFonts w:ascii="Times New Roman" w:hAnsi="Times New Roman"/>
          <w:sz w:val="26"/>
        </w:rPr>
        <w:t>3.2.11</w:t>
      </w:r>
      <w:r>
        <w:rPr>
          <w:rFonts w:ascii="Times New Roman" w:hAnsi="Times New Roman"/>
          <w:sz w:val="26"/>
        </w:rPr>
        <w:t>.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99000000">
      <w:pPr>
        <w:widowControl w:val="1"/>
        <w:ind w:firstLine="709" w:left="0"/>
        <w:jc w:val="center"/>
        <w:rPr>
          <w:rFonts w:ascii="Times New Roman" w:hAnsi="Times New Roman"/>
          <w:sz w:val="26"/>
        </w:rPr>
      </w:pPr>
    </w:p>
    <w:p w14:paraId="9A000000">
      <w:pPr>
        <w:widowControl w:val="1"/>
        <w:ind/>
        <w:jc w:val="center"/>
        <w:rPr>
          <w:rFonts w:ascii="Times New Roman" w:hAnsi="Times New Roman"/>
          <w:sz w:val="26"/>
        </w:rPr>
      </w:pPr>
      <w:r>
        <w:rPr>
          <w:rFonts w:ascii="Times New Roman" w:hAnsi="Times New Roman"/>
          <w:sz w:val="26"/>
        </w:rPr>
        <w:t>3.3. Консультирование</w:t>
      </w:r>
    </w:p>
    <w:p w14:paraId="9B000000">
      <w:pPr>
        <w:widowControl w:val="1"/>
        <w:ind w:firstLine="709" w:left="0"/>
        <w:jc w:val="center"/>
        <w:rPr>
          <w:rFonts w:ascii="Times New Roman" w:hAnsi="Times New Roman"/>
          <w:b w:val="1"/>
          <w:sz w:val="26"/>
        </w:rPr>
      </w:pPr>
    </w:p>
    <w:p w14:paraId="9C000000">
      <w:pPr>
        <w:pStyle w:val="Style_5"/>
        <w:ind w:firstLine="709" w:left="0"/>
        <w:jc w:val="both"/>
        <w:rPr>
          <w:sz w:val="26"/>
        </w:rPr>
      </w:pPr>
      <w:r>
        <w:rPr>
          <w:sz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9D000000">
      <w:pPr>
        <w:pStyle w:val="Style_5"/>
        <w:tabs>
          <w:tab w:leader="none" w:pos="1134" w:val="left"/>
        </w:tabs>
        <w:ind w:firstLine="0" w:left="709"/>
        <w:jc w:val="both"/>
        <w:rPr>
          <w:sz w:val="26"/>
        </w:rPr>
      </w:pPr>
      <w:r>
        <w:rPr>
          <w:sz w:val="26"/>
        </w:rPr>
        <w:t>1) порядка проведения контрольных мероприятий;</w:t>
      </w:r>
    </w:p>
    <w:p w14:paraId="9E000000">
      <w:pPr>
        <w:pStyle w:val="Style_5"/>
        <w:tabs>
          <w:tab w:leader="none" w:pos="1134" w:val="left"/>
        </w:tabs>
        <w:ind w:firstLine="0" w:left="709"/>
        <w:jc w:val="both"/>
        <w:rPr>
          <w:sz w:val="26"/>
        </w:rPr>
      </w:pPr>
      <w:r>
        <w:rPr>
          <w:sz w:val="26"/>
        </w:rPr>
        <w:t>2) периодичности проведения контрольных мероприятий;</w:t>
      </w:r>
    </w:p>
    <w:p w14:paraId="9F000000">
      <w:pPr>
        <w:pStyle w:val="Style_5"/>
        <w:tabs>
          <w:tab w:leader="none" w:pos="1134" w:val="left"/>
        </w:tabs>
        <w:ind w:firstLine="0" w:left="709"/>
        <w:jc w:val="both"/>
        <w:rPr>
          <w:sz w:val="26"/>
        </w:rPr>
      </w:pPr>
      <w:r>
        <w:rPr>
          <w:sz w:val="26"/>
        </w:rPr>
        <w:t>3) порядка принятия решений по итогам контрольных мероприятий;</w:t>
      </w:r>
    </w:p>
    <w:p w14:paraId="A0000000">
      <w:pPr>
        <w:pStyle w:val="Style_5"/>
        <w:tabs>
          <w:tab w:leader="none" w:pos="1134" w:val="left"/>
        </w:tabs>
        <w:ind w:firstLine="0" w:left="709"/>
        <w:jc w:val="both"/>
        <w:rPr>
          <w:sz w:val="26"/>
        </w:rPr>
      </w:pPr>
      <w:r>
        <w:rPr>
          <w:sz w:val="26"/>
        </w:rPr>
        <w:t>4) порядка обжалования решений Контрольного органа.</w:t>
      </w:r>
    </w:p>
    <w:p w14:paraId="A1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3.3.2. Инспекторы осуществляют консультирование контролируемых лиц и их представителей:</w:t>
      </w:r>
    </w:p>
    <w:p w14:paraId="A2000000">
      <w:pPr>
        <w:pStyle w:val="Style_5"/>
        <w:ind w:firstLine="709" w:left="0"/>
        <w:jc w:val="both"/>
        <w:rPr>
          <w:sz w:val="26"/>
        </w:rPr>
      </w:pPr>
      <w:r>
        <w:rPr>
          <w:sz w:val="26"/>
        </w:rPr>
        <w:t xml:space="preserve">1) в виде устных разъяснений по телефону, посредством видео-конференц-связи, на личном приеме либо в ходе проведения профилактического мероприятия, </w:t>
      </w:r>
      <w:r>
        <w:rPr>
          <w:sz w:val="26"/>
        </w:rPr>
        <w:t>контрольного мероприятия;</w:t>
      </w:r>
    </w:p>
    <w:p w14:paraId="A3000000">
      <w:pPr>
        <w:pStyle w:val="Style_5"/>
        <w:ind w:firstLine="709" w:left="0"/>
        <w:jc w:val="both"/>
        <w:rPr>
          <w:sz w:val="26"/>
        </w:rPr>
      </w:pPr>
      <w:r>
        <w:rPr>
          <w:sz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A4000000">
      <w:pPr>
        <w:pStyle w:val="Style_5"/>
        <w:ind w:firstLine="709" w:left="0"/>
        <w:jc w:val="both"/>
        <w:rPr>
          <w:sz w:val="26"/>
        </w:rPr>
      </w:pPr>
      <w:r>
        <w:rPr>
          <w:sz w:val="26"/>
        </w:rPr>
        <w:t>3.3.3</w:t>
      </w:r>
      <w:r>
        <w:rPr>
          <w:sz w:val="26"/>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r>
        <w:rPr>
          <w:sz w:val="26"/>
        </w:rPr>
        <w:t xml:space="preserve"> </w:t>
      </w:r>
    </w:p>
    <w:p w14:paraId="A5000000">
      <w:pPr>
        <w:pStyle w:val="Style_5"/>
        <w:ind w:firstLine="709" w:left="0"/>
        <w:jc w:val="both"/>
        <w:rPr>
          <w:sz w:val="26"/>
        </w:rPr>
      </w:pPr>
      <w:r>
        <w:rPr>
          <w:sz w:val="26"/>
        </w:rPr>
        <w:t xml:space="preserve">3.3.4. </w:t>
      </w:r>
      <w:r>
        <w:rPr>
          <w:sz w:val="26"/>
          <w:highlight w:val="white"/>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A6000000">
      <w:pPr>
        <w:pStyle w:val="Style_5"/>
        <w:ind w:firstLine="709" w:left="0"/>
        <w:jc w:val="both"/>
        <w:rPr>
          <w:sz w:val="26"/>
        </w:rPr>
      </w:pPr>
      <w:r>
        <w:rPr>
          <w:sz w:val="26"/>
        </w:rPr>
        <w:t xml:space="preserve">3.3.5. </w:t>
      </w:r>
      <w:r>
        <w:rPr>
          <w:sz w:val="26"/>
          <w:highlight w:val="white"/>
        </w:rPr>
        <w:t>В ходе консультирования не может предоставляться информация, содержащая оценку конкр</w:t>
      </w:r>
      <w:r>
        <w:rPr>
          <w:sz w:val="26"/>
          <w:highlight w:val="white"/>
        </w:rPr>
        <w:t>етного контрольного</w:t>
      </w:r>
      <w:r>
        <w:rPr>
          <w:sz w:val="26"/>
          <w:highlight w:val="white"/>
        </w:rPr>
        <w:t xml:space="preserve"> мероприятия, решений и (или) действий должностн</w:t>
      </w:r>
      <w:r>
        <w:rPr>
          <w:sz w:val="26"/>
          <w:highlight w:val="white"/>
        </w:rPr>
        <w:t>ых лиц контрольного</w:t>
      </w:r>
      <w:r>
        <w:rPr>
          <w:sz w:val="26"/>
          <w:highlight w:val="white"/>
        </w:rPr>
        <w:t xml:space="preserve"> органа, иных учас</w:t>
      </w:r>
      <w:r>
        <w:rPr>
          <w:sz w:val="26"/>
          <w:highlight w:val="white"/>
        </w:rPr>
        <w:t>тников контрольного</w:t>
      </w:r>
      <w:r>
        <w:rPr>
          <w:sz w:val="26"/>
          <w:highlight w:val="white"/>
        </w:rPr>
        <w:t xml:space="preserve"> мероприятия, а также результаты проведенных в р</w:t>
      </w:r>
      <w:r>
        <w:rPr>
          <w:sz w:val="26"/>
          <w:highlight w:val="white"/>
        </w:rPr>
        <w:t xml:space="preserve">амках контрольного </w:t>
      </w:r>
      <w:r>
        <w:rPr>
          <w:sz w:val="26"/>
          <w:highlight w:val="white"/>
        </w:rPr>
        <w:t>мероприятия экспертизы, испытаний.</w:t>
      </w:r>
    </w:p>
    <w:p w14:paraId="A7000000">
      <w:pPr>
        <w:pStyle w:val="Style_5"/>
        <w:ind w:firstLine="709" w:left="0"/>
        <w:jc w:val="both"/>
        <w:rPr>
          <w:sz w:val="26"/>
        </w:rPr>
      </w:pPr>
      <w:r>
        <w:rPr>
          <w:sz w:val="26"/>
        </w:rPr>
        <w:t>3.3.6</w:t>
      </w:r>
      <w:r>
        <w:rPr>
          <w:sz w:val="26"/>
        </w:rPr>
        <w:t>. Письменное консультирование контролируемых лиц и их представителей осуществляется по следующим вопросам:</w:t>
      </w:r>
    </w:p>
    <w:p w14:paraId="A8000000">
      <w:pPr>
        <w:pStyle w:val="Style_5"/>
        <w:ind w:firstLine="709" w:left="0"/>
        <w:jc w:val="both"/>
        <w:rPr>
          <w:sz w:val="26"/>
        </w:rPr>
      </w:pPr>
      <w:r>
        <w:rPr>
          <w:sz w:val="26"/>
        </w:rPr>
        <w:t>1) порядок обжалования решений Контрольного органа.</w:t>
      </w:r>
    </w:p>
    <w:p w14:paraId="A9000000">
      <w:pPr>
        <w:pStyle w:val="Style_5"/>
        <w:ind w:firstLine="709" w:left="0"/>
        <w:jc w:val="both"/>
        <w:rPr>
          <w:sz w:val="26"/>
        </w:rPr>
      </w:pPr>
      <w:r>
        <w:rPr>
          <w:sz w:val="26"/>
        </w:rPr>
        <w:t>3.</w:t>
      </w:r>
      <w:r>
        <w:rPr>
          <w:sz w:val="26"/>
        </w:rPr>
        <w:t>3.7</w:t>
      </w:r>
      <w:r>
        <w:rPr>
          <w:sz w:val="26"/>
        </w:rPr>
        <w:t xml:space="preserve">. Контролируемое лицо вправе направить запрос о предоставлении письменного ответа в сроки, установленные Федеральным </w:t>
      </w:r>
      <w:r>
        <w:rPr>
          <w:sz w:val="26"/>
        </w:rPr>
        <w:fldChar w:fldCharType="begin"/>
      </w:r>
      <w:r>
        <w:rPr>
          <w:sz w:val="26"/>
        </w:rPr>
        <w:instrText>HYPERLINK "consultantplus://offline/ref=5E6A5980DDC49DEF879D2EC1F223EBC9DB01A1693AC1EF7FF63C704701E48CD1DE1B2C709B4C735C6643BD95F3420E3B41FAB0A6E5258E6Cl8RFI"</w:instrText>
      </w:r>
      <w:r>
        <w:rPr>
          <w:sz w:val="26"/>
        </w:rPr>
        <w:fldChar w:fldCharType="separate"/>
      </w:r>
      <w:r>
        <w:rPr>
          <w:sz w:val="26"/>
        </w:rPr>
        <w:t>законом</w:t>
      </w:r>
      <w:r>
        <w:rPr>
          <w:sz w:val="26"/>
        </w:rPr>
        <w:fldChar w:fldCharType="end"/>
      </w:r>
      <w:r>
        <w:rPr>
          <w:sz w:val="26"/>
        </w:rPr>
        <w:t xml:space="preserve"> от 02.05.2006 № 59-ФЗ «О порядке рассмотрения обращений граждан Российской Федерации».</w:t>
      </w:r>
    </w:p>
    <w:p w14:paraId="AA000000">
      <w:pPr>
        <w:pStyle w:val="Style_5"/>
        <w:ind w:firstLine="709" w:left="0"/>
        <w:jc w:val="both"/>
        <w:rPr>
          <w:sz w:val="26"/>
        </w:rPr>
      </w:pPr>
      <w:r>
        <w:rPr>
          <w:sz w:val="26"/>
        </w:rPr>
        <w:t>3.3.8</w:t>
      </w:r>
      <w:r>
        <w:rPr>
          <w:sz w:val="26"/>
        </w:rPr>
        <w:t>. Контрольный орган осуществляет учет проведенных консультирований.</w:t>
      </w:r>
    </w:p>
    <w:p w14:paraId="AB000000">
      <w:pPr>
        <w:pStyle w:val="Style_5"/>
        <w:ind w:firstLine="709" w:left="0"/>
        <w:jc w:val="both"/>
        <w:rPr>
          <w:sz w:val="26"/>
        </w:rPr>
      </w:pPr>
      <w:r>
        <w:rPr>
          <w:sz w:val="26"/>
        </w:rPr>
        <w:t>3.3.9</w:t>
      </w:r>
      <w:r>
        <w:rPr>
          <w:sz w:val="26"/>
        </w:rPr>
        <w:t xml:space="preserve">. Консультирование осуществляется бесплатно. </w:t>
      </w:r>
    </w:p>
    <w:p w14:paraId="AC000000">
      <w:pPr>
        <w:pStyle w:val="Style_5"/>
        <w:ind w:firstLine="709" w:left="0"/>
        <w:jc w:val="both"/>
        <w:rPr>
          <w:sz w:val="26"/>
        </w:rPr>
      </w:pPr>
    </w:p>
    <w:p w14:paraId="AD000000">
      <w:pPr>
        <w:pStyle w:val="Style_5"/>
        <w:ind w:firstLine="0" w:left="0"/>
        <w:jc w:val="center"/>
        <w:rPr>
          <w:sz w:val="26"/>
        </w:rPr>
      </w:pPr>
      <w:r>
        <w:rPr>
          <w:sz w:val="26"/>
        </w:rPr>
        <w:t>3.4. Профилактический визит</w:t>
      </w:r>
    </w:p>
    <w:p w14:paraId="AE000000">
      <w:pPr>
        <w:pStyle w:val="Style_5"/>
        <w:ind w:firstLine="709" w:left="0"/>
        <w:jc w:val="both"/>
        <w:rPr>
          <w:b w:val="1"/>
          <w:sz w:val="26"/>
        </w:rPr>
      </w:pPr>
    </w:p>
    <w:p w14:paraId="AF000000">
      <w:pPr>
        <w:widowControl w:val="1"/>
        <w:ind w:firstLine="709" w:left="0"/>
        <w:jc w:val="both"/>
        <w:rPr>
          <w:rFonts w:ascii="Times New Roman" w:hAnsi="Times New Roman"/>
          <w:sz w:val="26"/>
        </w:rPr>
      </w:pPr>
      <w:r>
        <w:rPr>
          <w:rFonts w:ascii="Times New Roman" w:hAnsi="Times New Roman"/>
          <w:sz w:val="26"/>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Pr>
          <w:rFonts w:ascii="Times New Roman" w:hAnsi="Times New Roman"/>
          <w:sz w:val="26"/>
        </w:rPr>
        <w:t xml:space="preserve"> </w:t>
      </w:r>
      <w:r>
        <w:rPr>
          <w:rFonts w:ascii="Times New Roman" w:hAnsi="Times New Roman"/>
          <w:sz w:val="26"/>
          <w:highlight w:val="white"/>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B0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Продолжительность профилактического визита составляет не более двух часов в течение рабочего дня.</w:t>
      </w:r>
    </w:p>
    <w:p w14:paraId="B1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3.4.2. Инспектор проводит обязательный профилактический визит в отношении:</w:t>
      </w:r>
    </w:p>
    <w:p w14:paraId="B2000000">
      <w:pPr>
        <w:widowControl w:val="1"/>
        <w:ind w:firstLine="709" w:left="0"/>
        <w:jc w:val="both"/>
        <w:rPr>
          <w:rFonts w:ascii="Times New Roman" w:hAnsi="Times New Roman"/>
          <w:sz w:val="26"/>
        </w:rPr>
      </w:pPr>
      <w:r>
        <w:rPr>
          <w:rFonts w:ascii="Times New Roman" w:hAnsi="Times New Roman"/>
          <w:sz w:val="26"/>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14:paraId="B3000000">
      <w:pPr>
        <w:widowControl w:val="1"/>
        <w:ind w:firstLine="709" w:left="0"/>
        <w:jc w:val="both"/>
        <w:rPr>
          <w:rFonts w:ascii="Times New Roman" w:hAnsi="Times New Roman"/>
          <w:sz w:val="26"/>
          <w:shd w:fill="F1C100" w:val="clear"/>
        </w:rPr>
      </w:pPr>
      <w:r>
        <w:rPr>
          <w:rFonts w:ascii="Times New Roman" w:hAnsi="Times New Roman"/>
          <w:sz w:val="26"/>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B4000000">
      <w:pPr>
        <w:widowControl w:val="1"/>
        <w:ind w:firstLine="709" w:left="0"/>
        <w:jc w:val="both"/>
        <w:rPr>
          <w:rFonts w:ascii="Times New Roman" w:hAnsi="Times New Roman"/>
          <w:sz w:val="26"/>
        </w:rPr>
      </w:pPr>
      <w:r>
        <w:rPr>
          <w:rFonts w:ascii="Times New Roman" w:hAnsi="Times New Roman"/>
          <w:sz w:val="26"/>
        </w:rPr>
        <w:t>3.4.3. Профилактические визиты проводятся по согласованию с контролируемыми лицами.</w:t>
      </w:r>
    </w:p>
    <w:p w14:paraId="B5000000">
      <w:pPr>
        <w:pStyle w:val="Style_5"/>
        <w:ind w:firstLine="709" w:left="0"/>
        <w:jc w:val="both"/>
        <w:rPr>
          <w:sz w:val="26"/>
        </w:rPr>
      </w:pPr>
      <w:r>
        <w:rPr>
          <w:sz w:val="26"/>
        </w:rPr>
        <w:t xml:space="preserve">3.4.4. Контрольный орган направляет контролируемому лицу уведомление о проведении профилактического визита не </w:t>
      </w:r>
      <w:r>
        <w:rPr>
          <w:sz w:val="26"/>
        </w:rPr>
        <w:t>позднее</w:t>
      </w:r>
      <w:r>
        <w:rPr>
          <w:sz w:val="26"/>
        </w:rPr>
        <w:t xml:space="preserve"> чем за пять рабочих дней до даты его проведения.</w:t>
      </w:r>
    </w:p>
    <w:p w14:paraId="B6000000">
      <w:pPr>
        <w:pStyle w:val="Style_5"/>
        <w:ind w:firstLine="709" w:left="0"/>
        <w:jc w:val="both"/>
        <w:rPr>
          <w:sz w:val="26"/>
        </w:rPr>
      </w:pPr>
      <w:r>
        <w:rPr>
          <w:sz w:val="26"/>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w:t>
      </w:r>
      <w:r>
        <w:rPr>
          <w:sz w:val="26"/>
        </w:rPr>
        <w:t>3 (</w:t>
      </w:r>
      <w:r>
        <w:rPr>
          <w:sz w:val="26"/>
        </w:rPr>
        <w:t>три</w:t>
      </w:r>
      <w:r>
        <w:rPr>
          <w:sz w:val="26"/>
        </w:rPr>
        <w:t>)</w:t>
      </w:r>
      <w:r>
        <w:rPr>
          <w:sz w:val="26"/>
        </w:rPr>
        <w:t xml:space="preserve"> рабочих дня до даты его проведения.</w:t>
      </w:r>
    </w:p>
    <w:p w14:paraId="B7000000">
      <w:pPr>
        <w:widowControl w:val="1"/>
        <w:ind w:firstLine="709" w:left="0"/>
        <w:jc w:val="both"/>
        <w:rPr>
          <w:rFonts w:ascii="Times New Roman" w:hAnsi="Times New Roman"/>
          <w:sz w:val="26"/>
        </w:rPr>
      </w:pPr>
      <w:r>
        <w:rPr>
          <w:rFonts w:ascii="Times New Roman" w:hAnsi="Times New Roman"/>
          <w:sz w:val="26"/>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B8000000">
      <w:pPr>
        <w:pStyle w:val="Style_5"/>
        <w:ind w:firstLine="709" w:left="0"/>
        <w:jc w:val="both"/>
        <w:rPr>
          <w:sz w:val="26"/>
        </w:rPr>
      </w:pPr>
      <w:r>
        <w:rPr>
          <w:sz w:val="26"/>
        </w:rPr>
        <w:t>3.4.6. Контрольный орган осуществляет учет проведенных профилактических визитов.</w:t>
      </w:r>
    </w:p>
    <w:p w14:paraId="B9000000">
      <w:pPr>
        <w:pStyle w:val="Style_6"/>
        <w:widowControl w:val="1"/>
        <w:tabs>
          <w:tab w:leader="none" w:pos="1134" w:val="left"/>
        </w:tabs>
        <w:ind w:firstLine="0" w:left="0"/>
        <w:jc w:val="center"/>
        <w:rPr>
          <w:rFonts w:ascii="Times New Roman" w:hAnsi="Times New Roman"/>
          <w:b w:val="1"/>
          <w:sz w:val="26"/>
        </w:rPr>
      </w:pPr>
    </w:p>
    <w:p w14:paraId="BA000000">
      <w:pPr>
        <w:pStyle w:val="Style_6"/>
        <w:widowControl w:val="1"/>
        <w:tabs>
          <w:tab w:leader="none" w:pos="1134" w:val="left"/>
        </w:tabs>
        <w:ind w:firstLine="0" w:left="0"/>
        <w:jc w:val="center"/>
        <w:rPr>
          <w:rFonts w:ascii="Times New Roman" w:hAnsi="Times New Roman"/>
          <w:b w:val="1"/>
          <w:sz w:val="26"/>
        </w:rPr>
      </w:pPr>
      <w:r>
        <w:rPr>
          <w:rFonts w:ascii="Times New Roman" w:hAnsi="Times New Roman"/>
          <w:b w:val="1"/>
          <w:sz w:val="26"/>
        </w:rPr>
        <w:t xml:space="preserve">4. Контрольные мероприятия, проводимые в рамках </w:t>
      </w:r>
    </w:p>
    <w:p w14:paraId="BB000000">
      <w:pPr>
        <w:pStyle w:val="Style_6"/>
        <w:widowControl w:val="1"/>
        <w:tabs>
          <w:tab w:leader="none" w:pos="1134" w:val="left"/>
        </w:tabs>
        <w:ind w:firstLine="0" w:left="0"/>
        <w:jc w:val="center"/>
        <w:rPr>
          <w:rFonts w:ascii="Times New Roman" w:hAnsi="Times New Roman"/>
          <w:b w:val="1"/>
          <w:sz w:val="26"/>
        </w:rPr>
      </w:pPr>
      <w:r>
        <w:rPr>
          <w:rFonts w:ascii="Times New Roman" w:hAnsi="Times New Roman"/>
          <w:b w:val="1"/>
          <w:sz w:val="26"/>
        </w:rPr>
        <w:t>муниципального контроля</w:t>
      </w:r>
    </w:p>
    <w:p w14:paraId="BC000000">
      <w:pPr>
        <w:pStyle w:val="Style_6"/>
        <w:widowControl w:val="1"/>
        <w:tabs>
          <w:tab w:leader="none" w:pos="1134" w:val="left"/>
        </w:tabs>
        <w:ind w:firstLine="0" w:left="709"/>
        <w:jc w:val="both"/>
        <w:rPr>
          <w:rFonts w:ascii="Times New Roman" w:hAnsi="Times New Roman"/>
          <w:sz w:val="26"/>
        </w:rPr>
      </w:pPr>
    </w:p>
    <w:p w14:paraId="BD000000">
      <w:pPr>
        <w:widowControl w:val="1"/>
        <w:tabs>
          <w:tab w:leader="none" w:pos="1134" w:val="left"/>
        </w:tabs>
        <w:ind/>
        <w:jc w:val="center"/>
        <w:rPr>
          <w:rFonts w:ascii="Times New Roman" w:hAnsi="Times New Roman"/>
          <w:sz w:val="26"/>
        </w:rPr>
      </w:pPr>
      <w:r>
        <w:rPr>
          <w:rFonts w:ascii="Times New Roman" w:hAnsi="Times New Roman"/>
          <w:sz w:val="26"/>
        </w:rPr>
        <w:t>4.1. Контрольные мероприятия. Общие вопросы</w:t>
      </w:r>
    </w:p>
    <w:p w14:paraId="BE000000">
      <w:pPr>
        <w:widowControl w:val="1"/>
        <w:tabs>
          <w:tab w:leader="none" w:pos="1134" w:val="left"/>
        </w:tabs>
        <w:ind w:firstLine="709" w:left="0"/>
        <w:jc w:val="both"/>
        <w:rPr>
          <w:rFonts w:ascii="Times New Roman" w:hAnsi="Times New Roman"/>
          <w:sz w:val="26"/>
        </w:rPr>
      </w:pPr>
    </w:p>
    <w:p w14:paraId="BF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C0000000">
      <w:pPr>
        <w:pStyle w:val="Style_5"/>
        <w:ind w:firstLine="709" w:left="0"/>
        <w:jc w:val="both"/>
        <w:rPr>
          <w:sz w:val="26"/>
        </w:rPr>
      </w:pPr>
      <w:r>
        <w:rPr>
          <w:sz w:val="26"/>
        </w:rPr>
        <w:t>инспекционный визит, рейдовый осмотр, документарная проверка, выездная проверка – при взаимодействии с контролируемыми лицами;</w:t>
      </w:r>
    </w:p>
    <w:p w14:paraId="C1000000">
      <w:pPr>
        <w:pStyle w:val="Style_5"/>
        <w:ind w:firstLine="709" w:left="0"/>
        <w:jc w:val="both"/>
        <w:rPr>
          <w:sz w:val="26"/>
        </w:rPr>
      </w:pPr>
      <w:r>
        <w:rPr>
          <w:sz w:val="26"/>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14:paraId="C2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4.1.2. При осуществлении муниципального контроля взаимодействием с контролируемыми лицами являются: </w:t>
      </w:r>
    </w:p>
    <w:p w14:paraId="C3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встречи, телефонные и иные переговоры (непосредственное взаимодействие) между инспектором и контролируемым лицом или его представителем;</w:t>
      </w:r>
    </w:p>
    <w:p w14:paraId="C4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запрос документов, иных материалов;</w:t>
      </w:r>
    </w:p>
    <w:p w14:paraId="C5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C6000000">
      <w:pPr>
        <w:widowControl w:val="1"/>
        <w:tabs>
          <w:tab w:leader="none" w:pos="1134" w:val="left"/>
        </w:tabs>
        <w:ind w:firstLine="709" w:left="0"/>
        <w:jc w:val="both"/>
        <w:rPr>
          <w:rFonts w:ascii="Times New Roman" w:hAnsi="Times New Roman"/>
          <w:sz w:val="26"/>
        </w:rPr>
      </w:pPr>
      <w:r>
        <w:rPr>
          <w:rFonts w:ascii="Times New Roman" w:hAnsi="Times New Roman"/>
          <w:sz w:val="26"/>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C7000000">
      <w:pPr>
        <w:widowControl w:val="1"/>
        <w:tabs>
          <w:tab w:leader="none" w:pos="1134" w:val="left"/>
        </w:tabs>
        <w:ind w:firstLine="709" w:left="0"/>
        <w:jc w:val="both"/>
        <w:rPr>
          <w:rFonts w:ascii="Times New Roman" w:hAnsi="Times New Roman"/>
          <w:sz w:val="26"/>
        </w:rPr>
      </w:pPr>
      <w:r>
        <w:rPr>
          <w:rFonts w:ascii="Times New Roman" w:hAnsi="Times New Roman"/>
          <w:sz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C8000000">
      <w:pPr>
        <w:widowControl w:val="1"/>
        <w:tabs>
          <w:tab w:leader="none" w:pos="1134" w:val="left"/>
        </w:tabs>
        <w:ind w:firstLine="709" w:left="0"/>
        <w:jc w:val="both"/>
        <w:rPr>
          <w:rFonts w:ascii="Times New Roman" w:hAnsi="Times New Roman"/>
          <w:sz w:val="26"/>
        </w:rPr>
      </w:pPr>
      <w:r>
        <w:rPr>
          <w:rFonts w:ascii="Times New Roman" w:hAnsi="Times New Roman"/>
          <w:sz w:val="26"/>
        </w:rPr>
        <w:t>2) наступление сроков проведения контрольных мероприятий, включенных в план проведения контрольных мероприятий;</w:t>
      </w:r>
    </w:p>
    <w:p w14:paraId="C9000000">
      <w:pPr>
        <w:widowControl w:val="1"/>
        <w:tabs>
          <w:tab w:leader="none" w:pos="1134" w:val="left"/>
        </w:tabs>
        <w:ind w:firstLine="709" w:left="0"/>
        <w:jc w:val="both"/>
        <w:rPr>
          <w:rFonts w:ascii="Times New Roman" w:hAnsi="Times New Roman"/>
          <w:sz w:val="26"/>
        </w:rPr>
      </w:pPr>
      <w:r>
        <w:rPr>
          <w:rFonts w:ascii="Times New Roman" w:hAnsi="Times New Roman"/>
          <w:sz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CA000000">
      <w:pPr>
        <w:widowControl w:val="1"/>
        <w:tabs>
          <w:tab w:leader="none" w:pos="1134" w:val="left"/>
        </w:tabs>
        <w:ind w:firstLine="709" w:left="0"/>
        <w:jc w:val="both"/>
        <w:rPr>
          <w:rFonts w:ascii="Times New Roman" w:hAnsi="Times New Roman"/>
          <w:sz w:val="26"/>
        </w:rPr>
      </w:pPr>
      <w:r>
        <w:rPr>
          <w:rFonts w:ascii="Times New Roman" w:hAnsi="Times New Roman"/>
          <w:sz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CB000000">
      <w:pPr>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rFonts w:ascii="Times New Roman" w:hAnsi="Times New Roman"/>
          <w:sz w:val="26"/>
        </w:rPr>
        <w:fldChar w:fldCharType="begin"/>
      </w:r>
      <w:r>
        <w:rPr>
          <w:rFonts w:ascii="Times New Roman" w:hAnsi="Times New Roman"/>
          <w:sz w:val="26"/>
        </w:rPr>
        <w:instrText>HYPERLINK "consultantplus://offline/ref=176923FAB863A4C98807594DEB28D7B584908B5FB1A28C9FDE44BBC16100CFA6F926E59E29B06F2294D6112762FB2C6143467A2C60D1A08Ae0ABN"</w:instrText>
      </w:r>
      <w:r>
        <w:rPr>
          <w:rFonts w:ascii="Times New Roman" w:hAnsi="Times New Roman"/>
          <w:sz w:val="26"/>
        </w:rPr>
        <w:fldChar w:fldCharType="separate"/>
      </w:r>
      <w:r>
        <w:rPr>
          <w:rFonts w:ascii="Times New Roman" w:hAnsi="Times New Roman"/>
          <w:sz w:val="26"/>
        </w:rPr>
        <w:t>частью 1 статьи 95</w:t>
      </w:r>
      <w:r>
        <w:rPr>
          <w:rFonts w:ascii="Times New Roman" w:hAnsi="Times New Roman"/>
          <w:sz w:val="26"/>
        </w:rPr>
        <w:fldChar w:fldCharType="end"/>
      </w:r>
      <w:r>
        <w:rPr>
          <w:rFonts w:ascii="Times New Roman" w:hAnsi="Times New Roman"/>
          <w:sz w:val="26"/>
        </w:rPr>
        <w:t>Федерального закона № 248-ФЗ.</w:t>
      </w:r>
    </w:p>
    <w:p w14:paraId="CC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CD000000">
      <w:pPr>
        <w:widowControl w:val="1"/>
        <w:ind w:firstLine="709" w:left="0"/>
        <w:jc w:val="both"/>
        <w:rPr>
          <w:rFonts w:ascii="Times New Roman" w:hAnsi="Times New Roman"/>
          <w:sz w:val="26"/>
        </w:rPr>
      </w:pPr>
      <w:r>
        <w:rPr>
          <w:rFonts w:ascii="Times New Roman" w:hAnsi="Times New Roman"/>
          <w:sz w:val="26"/>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CE000000">
      <w:pPr>
        <w:widowControl w:val="1"/>
        <w:ind w:firstLine="709" w:left="0"/>
        <w:jc w:val="both"/>
        <w:rPr>
          <w:rFonts w:ascii="Times New Roman" w:hAnsi="Times New Roman"/>
          <w:sz w:val="26"/>
        </w:rPr>
      </w:pPr>
      <w:r>
        <w:rPr>
          <w:rFonts w:ascii="Times New Roman" w:hAnsi="Times New Roman"/>
          <w:sz w:val="26"/>
        </w:rPr>
        <w:t>осмотр;</w:t>
      </w:r>
    </w:p>
    <w:p w14:paraId="CF000000">
      <w:pPr>
        <w:widowControl w:val="1"/>
        <w:ind w:firstLine="709" w:left="0"/>
        <w:jc w:val="both"/>
        <w:rPr>
          <w:rFonts w:ascii="Times New Roman" w:hAnsi="Times New Roman"/>
          <w:sz w:val="26"/>
        </w:rPr>
      </w:pPr>
      <w:r>
        <w:rPr>
          <w:rFonts w:ascii="Times New Roman" w:hAnsi="Times New Roman"/>
          <w:sz w:val="26"/>
        </w:rPr>
        <w:t>опрос;</w:t>
      </w:r>
    </w:p>
    <w:p w14:paraId="D0000000">
      <w:pPr>
        <w:widowControl w:val="1"/>
        <w:ind w:firstLine="709" w:left="0"/>
        <w:jc w:val="both"/>
        <w:rPr>
          <w:rFonts w:ascii="Times New Roman" w:hAnsi="Times New Roman"/>
          <w:sz w:val="26"/>
        </w:rPr>
      </w:pPr>
      <w:r>
        <w:rPr>
          <w:rFonts w:ascii="Times New Roman" w:hAnsi="Times New Roman"/>
          <w:sz w:val="26"/>
        </w:rPr>
        <w:t>получение письменных объяснений;</w:t>
      </w:r>
    </w:p>
    <w:p w14:paraId="D1000000">
      <w:pPr>
        <w:widowControl w:val="1"/>
        <w:ind w:firstLine="709" w:left="0"/>
        <w:jc w:val="both"/>
        <w:rPr>
          <w:rFonts w:ascii="Times New Roman" w:hAnsi="Times New Roman"/>
          <w:sz w:val="26"/>
        </w:rPr>
      </w:pPr>
      <w:r>
        <w:rPr>
          <w:rFonts w:ascii="Times New Roman" w:hAnsi="Times New Roman"/>
          <w:sz w:val="26"/>
        </w:rPr>
        <w:t>истребование документов.</w:t>
      </w:r>
    </w:p>
    <w:p w14:paraId="D2000000">
      <w:pPr>
        <w:widowControl w:val="1"/>
        <w:tabs>
          <w:tab w:leader="none" w:pos="1134" w:val="left"/>
        </w:tabs>
        <w:ind w:firstLine="709" w:left="0"/>
        <w:jc w:val="both"/>
        <w:rPr>
          <w:rFonts w:ascii="Times New Roman" w:hAnsi="Times New Roman"/>
          <w:sz w:val="26"/>
        </w:rPr>
      </w:pPr>
      <w:r>
        <w:rPr>
          <w:rFonts w:ascii="Times New Roman" w:hAnsi="Times New Roman"/>
          <w:sz w:val="26"/>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w:t>
      </w:r>
      <w:r>
        <w:rPr>
          <w:rFonts w:ascii="Times New Roman" w:hAnsi="Times New Roman"/>
          <w:sz w:val="26"/>
        </w:rPr>
        <w:t>1</w:t>
      </w:r>
      <w:r>
        <w:rPr>
          <w:rFonts w:ascii="Times New Roman" w:hAnsi="Times New Roman"/>
          <w:sz w:val="26"/>
        </w:rPr>
        <w:t xml:space="preserve"> статьи 64 Федерального закона № 248-ФЗ. </w:t>
      </w:r>
    </w:p>
    <w:p w14:paraId="D3000000">
      <w:pPr>
        <w:pStyle w:val="Style_7"/>
        <w:ind w:firstLine="709" w:left="0"/>
        <w:jc w:val="both"/>
        <w:rPr>
          <w:rFonts w:ascii="Times New Roman" w:hAnsi="Times New Roman"/>
          <w:sz w:val="26"/>
        </w:rPr>
      </w:pPr>
      <w:r>
        <w:rPr>
          <w:rFonts w:ascii="Times New Roman" w:hAnsi="Times New Roman"/>
          <w:sz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D4000000">
      <w:pPr>
        <w:widowControl w:val="1"/>
        <w:tabs>
          <w:tab w:leader="none" w:pos="1134" w:val="left"/>
        </w:tabs>
        <w:ind w:firstLine="709" w:left="0"/>
        <w:jc w:val="both"/>
        <w:rPr>
          <w:rFonts w:ascii="Times New Roman" w:hAnsi="Times New Roman"/>
          <w:sz w:val="26"/>
        </w:rPr>
      </w:pPr>
      <w:r>
        <w:rPr>
          <w:rFonts w:ascii="Times New Roman" w:hAnsi="Times New Roman"/>
          <w:sz w:val="26"/>
        </w:rPr>
        <w:t>4.1.6. Контрольные мероприятия проводятся инспекторами, указанными в решении Контрольного органа о проведении контрольного мероприятия.</w:t>
      </w:r>
    </w:p>
    <w:p w14:paraId="D5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D6000000">
      <w:pPr>
        <w:pStyle w:val="Style_7"/>
        <w:ind w:firstLine="709" w:left="0"/>
        <w:jc w:val="both"/>
        <w:rPr>
          <w:rFonts w:ascii="Times New Roman" w:hAnsi="Times New Roman"/>
          <w:sz w:val="26"/>
        </w:rPr>
      </w:pPr>
      <w:r>
        <w:rPr>
          <w:rFonts w:ascii="Times New Roman" w:hAnsi="Times New Roman"/>
          <w:sz w:val="26"/>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Pr>
          <w:rFonts w:ascii="Times New Roman" w:hAnsi="Times New Roman"/>
          <w:sz w:val="26"/>
        </w:rPr>
        <w:t xml:space="preserve"> </w:t>
      </w:r>
      <w:r>
        <w:rPr>
          <w:rFonts w:ascii="Times New Roman" w:hAnsi="Times New Roman"/>
          <w:sz w:val="26"/>
        </w:rPr>
        <w:t>по форме, утвержденной приказом Минэкономразвития России от 31.03.2021 № 151 «О типовых формах документов, используемых контрольным (надзорным) органом».</w:t>
      </w:r>
    </w:p>
    <w:p w14:paraId="D7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D8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D9000000">
      <w:pPr>
        <w:pStyle w:val="Style_5"/>
        <w:ind w:firstLine="709" w:left="0"/>
        <w:jc w:val="both"/>
        <w:rPr>
          <w:sz w:val="26"/>
        </w:rPr>
      </w:pPr>
      <w:r>
        <w:rPr>
          <w:sz w:val="26"/>
        </w:rPr>
        <w:t>4.1.8. Документы, иные материалы, являющиеся доказательствами нарушения обязательных требований, приобщаются к акту.</w:t>
      </w:r>
    </w:p>
    <w:p w14:paraId="DA000000">
      <w:pPr>
        <w:pStyle w:val="Style_5"/>
        <w:ind w:firstLine="709" w:left="0"/>
        <w:jc w:val="both"/>
        <w:rPr>
          <w:sz w:val="26"/>
        </w:rPr>
      </w:pPr>
      <w:r>
        <w:rPr>
          <w:sz w:val="26"/>
        </w:rPr>
        <w:t xml:space="preserve">Заполненные при проведении контрольного мероприятия проверочные </w:t>
      </w:r>
      <w:r>
        <w:rPr>
          <w:sz w:val="26"/>
        </w:rPr>
        <w:t>листы должны быть приобщены к акту.</w:t>
      </w:r>
    </w:p>
    <w:p w14:paraId="DB000000">
      <w:pPr>
        <w:pStyle w:val="Style_5"/>
        <w:ind w:firstLine="709" w:left="0"/>
        <w:jc w:val="both"/>
        <w:rPr>
          <w:sz w:val="26"/>
        </w:rPr>
      </w:pPr>
      <w:r>
        <w:rPr>
          <w:sz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DC000000">
      <w:pPr>
        <w:pStyle w:val="Style_5"/>
        <w:ind w:firstLine="709" w:left="0"/>
        <w:jc w:val="both"/>
        <w:rPr>
          <w:sz w:val="26"/>
        </w:rPr>
      </w:pPr>
      <w:r>
        <w:rPr>
          <w:sz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DD000000">
      <w:pPr>
        <w:pStyle w:val="Style_7"/>
        <w:ind w:firstLine="540" w:left="0"/>
        <w:jc w:val="both"/>
        <w:rPr>
          <w:rFonts w:ascii="Times New Roman" w:hAnsi="Times New Roman"/>
          <w:sz w:val="26"/>
        </w:rPr>
      </w:pPr>
      <w:r>
        <w:rPr>
          <w:rFonts w:ascii="Times New Roman" w:hAnsi="Times New Roman"/>
          <w:sz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DE000000">
      <w:pPr>
        <w:pStyle w:val="Style_6"/>
        <w:widowControl w:val="1"/>
        <w:tabs>
          <w:tab w:leader="none" w:pos="1134" w:val="left"/>
        </w:tabs>
        <w:ind w:firstLine="709" w:left="0"/>
        <w:jc w:val="both"/>
        <w:rPr>
          <w:rFonts w:ascii="Times New Roman" w:hAnsi="Times New Roman"/>
          <w:sz w:val="26"/>
        </w:rPr>
      </w:pPr>
    </w:p>
    <w:p w14:paraId="DF000000">
      <w:pPr>
        <w:pStyle w:val="Style_5"/>
        <w:tabs>
          <w:tab w:leader="none" w:pos="284" w:val="left"/>
        </w:tabs>
        <w:ind w:firstLine="0" w:left="0"/>
        <w:jc w:val="center"/>
        <w:rPr>
          <w:sz w:val="26"/>
        </w:rPr>
      </w:pPr>
      <w:r>
        <w:rPr>
          <w:sz w:val="26"/>
        </w:rPr>
        <w:t>4.2. Меры, принимаемые Контрольным органом по результатам контрольных мероприятий</w:t>
      </w:r>
    </w:p>
    <w:p w14:paraId="E0000000">
      <w:pPr>
        <w:pStyle w:val="Style_5"/>
        <w:ind w:firstLine="709" w:left="0"/>
        <w:jc w:val="center"/>
        <w:rPr>
          <w:b w:val="1"/>
          <w:sz w:val="26"/>
          <w:highlight w:val="yellow"/>
        </w:rPr>
      </w:pPr>
    </w:p>
    <w:p w14:paraId="E1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E2000000">
      <w:pPr>
        <w:pStyle w:val="Style_5"/>
        <w:ind w:firstLine="709" w:left="0"/>
        <w:jc w:val="both"/>
        <w:rPr>
          <w:sz w:val="26"/>
        </w:rPr>
      </w:pPr>
      <w:r>
        <w:rPr>
          <w:sz w:val="26"/>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w:t>
      </w:r>
      <w:r>
        <w:rPr>
          <w:sz w:val="26"/>
        </w:rPr>
        <w:t>6 (</w:t>
      </w:r>
      <w:r>
        <w:rPr>
          <w:sz w:val="26"/>
        </w:rPr>
        <w:t>шести</w:t>
      </w:r>
      <w:r>
        <w:rPr>
          <w:sz w:val="26"/>
        </w:rPr>
        <w:t>)</w:t>
      </w:r>
      <w:r>
        <w:rPr>
          <w:sz w:val="26"/>
        </w:rPr>
        <w:t xml:space="preserve"> месяцев (при проведении документарной проверки предписание направляется контролируемому лицу не позднее </w:t>
      </w:r>
      <w:r>
        <w:rPr>
          <w:sz w:val="26"/>
        </w:rPr>
        <w:t>5 (</w:t>
      </w:r>
      <w:r>
        <w:rPr>
          <w:sz w:val="26"/>
        </w:rPr>
        <w:t>пяти</w:t>
      </w:r>
      <w:r>
        <w:rPr>
          <w:sz w:val="26"/>
        </w:rPr>
        <w:t>)</w:t>
      </w:r>
      <w:r>
        <w:rPr>
          <w:sz w:val="26"/>
        </w:rPr>
        <w:t xml:space="preserve"> рабочих дней после окончания документарной проверки) и (или) о проведении мероприятий по предотвращению причинения вреда (ущерба) охраняемым законом</w:t>
      </w:r>
      <w:r>
        <w:rPr>
          <w:sz w:val="26"/>
        </w:rPr>
        <w:t xml:space="preserve"> ценностям, а также других мероприятий, предусмотренных федеральным законом о виде контроля;</w:t>
      </w:r>
    </w:p>
    <w:p w14:paraId="E3000000">
      <w:pPr>
        <w:widowControl w:val="1"/>
        <w:ind w:firstLine="709" w:left="0"/>
        <w:jc w:val="both"/>
        <w:rPr>
          <w:rFonts w:ascii="Times New Roman" w:hAnsi="Times New Roman"/>
          <w:sz w:val="26"/>
        </w:rPr>
      </w:pPr>
      <w:r>
        <w:rPr>
          <w:rFonts w:ascii="Times New Roman" w:hAnsi="Times New Roman"/>
          <w:sz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Pr>
          <w:rFonts w:ascii="Times New Roman" w:hAnsi="Times New Roman"/>
          <w:sz w:val="26"/>
        </w:rPr>
        <w:t xml:space="preserve"> </w:t>
      </w:r>
      <w:r>
        <w:rPr>
          <w:rFonts w:ascii="Times New Roman" w:hAnsi="Times New Roman"/>
          <w:sz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r>
        <w:rPr>
          <w:rFonts w:ascii="Times New Roman" w:hAnsi="Times New Roman"/>
          <w:sz w:val="26"/>
        </w:rPr>
        <w:t xml:space="preserve"> (ущерб) причинен;</w:t>
      </w:r>
    </w:p>
    <w:p w14:paraId="E4000000">
      <w:pPr>
        <w:pStyle w:val="Style_5"/>
        <w:ind w:firstLine="709" w:left="0"/>
        <w:jc w:val="both"/>
        <w:rPr>
          <w:sz w:val="26"/>
        </w:rPr>
      </w:pPr>
      <w:r>
        <w:rPr>
          <w:sz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E5000000">
      <w:pPr>
        <w:pStyle w:val="Style_5"/>
        <w:ind w:firstLine="709" w:left="0"/>
        <w:jc w:val="both"/>
        <w:rPr>
          <w:sz w:val="26"/>
        </w:rPr>
      </w:pPr>
      <w:r>
        <w:rPr>
          <w:sz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E6000000">
      <w:pPr>
        <w:pStyle w:val="Style_5"/>
        <w:ind w:firstLine="709" w:left="0"/>
        <w:jc w:val="both"/>
        <w:rPr>
          <w:sz w:val="26"/>
        </w:rPr>
      </w:pPr>
      <w:r>
        <w:rPr>
          <w:sz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E7000000">
      <w:pPr>
        <w:pStyle w:val="Style_5"/>
        <w:ind w:firstLine="709" w:left="0"/>
        <w:jc w:val="both"/>
        <w:rPr>
          <w:sz w:val="26"/>
        </w:rPr>
      </w:pPr>
      <w:r>
        <w:rPr>
          <w:sz w:val="26"/>
        </w:rPr>
        <w:t>4.2.2. Предписание оформляется по форме согласно приложению 2 к настоящему Положению.</w:t>
      </w:r>
    </w:p>
    <w:p w14:paraId="E8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E9000000">
      <w:pPr>
        <w:pStyle w:val="Style_7"/>
        <w:ind w:firstLine="709" w:left="0"/>
        <w:jc w:val="both"/>
        <w:rPr>
          <w:rFonts w:ascii="Times New Roman" w:hAnsi="Times New Roman"/>
          <w:sz w:val="26"/>
        </w:rPr>
      </w:pPr>
      <w:r>
        <w:rPr>
          <w:rFonts w:ascii="Times New Roman" w:hAnsi="Times New Roman"/>
          <w:sz w:val="26"/>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r>
        <w:rPr>
          <w:rFonts w:ascii="Times New Roman" w:hAnsi="Times New Roman"/>
          <w:sz w:val="26"/>
        </w:rPr>
        <w:t xml:space="preserve">надзорный) </w:t>
      </w:r>
      <w:r>
        <w:rPr>
          <w:rFonts w:ascii="Times New Roman" w:hAnsi="Times New Roman"/>
          <w:sz w:val="26"/>
        </w:rPr>
        <w:t xml:space="preserve">орган оценивает исполнение решения на основании представленных документов и сведений, полученной информации. </w:t>
      </w:r>
    </w:p>
    <w:p w14:paraId="EA000000">
      <w:pPr>
        <w:pStyle w:val="Style_5"/>
        <w:ind w:firstLine="709" w:left="0"/>
        <w:jc w:val="both"/>
        <w:rPr>
          <w:sz w:val="26"/>
        </w:rPr>
      </w:pPr>
      <w:r>
        <w:rPr>
          <w:sz w:val="26"/>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EB000000">
      <w:pPr>
        <w:pStyle w:val="Style_5"/>
        <w:ind w:firstLine="709" w:left="0"/>
        <w:jc w:val="both"/>
        <w:rPr>
          <w:sz w:val="26"/>
        </w:rPr>
      </w:pPr>
      <w:r>
        <w:rPr>
          <w:sz w:val="26"/>
        </w:rPr>
        <w:t>4.2.6.</w:t>
      </w:r>
      <w:r>
        <w:rPr>
          <w:sz w:val="26"/>
        </w:rPr>
        <w:t xml:space="preserve"> </w:t>
      </w:r>
      <w:r>
        <w:rPr>
          <w:sz w:val="26"/>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EC000000">
      <w:pPr>
        <w:pStyle w:val="Style_7"/>
        <w:ind w:firstLine="709" w:left="0"/>
        <w:jc w:val="both"/>
        <w:rPr>
          <w:rFonts w:ascii="Times New Roman" w:hAnsi="Times New Roman"/>
          <w:sz w:val="26"/>
        </w:rPr>
      </w:pPr>
      <w:r>
        <w:rPr>
          <w:rFonts w:ascii="Times New Roman" w:hAnsi="Times New Roman"/>
          <w:sz w:val="26"/>
        </w:rPr>
        <w:t>В случае</w:t>
      </w:r>
      <w:r>
        <w:rPr>
          <w:rFonts w:ascii="Times New Roman" w:hAnsi="Times New Roman"/>
          <w:sz w:val="26"/>
        </w:rPr>
        <w:t>,</w:t>
      </w:r>
      <w:r>
        <w:rPr>
          <w:rFonts w:ascii="Times New Roman" w:hAnsi="Times New Roman"/>
          <w:sz w:val="26"/>
        </w:rPr>
        <w:t xml:space="preserve"> если проводится оценка исполнения решения, принятого по итогам выездной проверки, допускается проведение выездной проверки.</w:t>
      </w:r>
    </w:p>
    <w:p w14:paraId="ED000000">
      <w:pPr>
        <w:pStyle w:val="Style_7"/>
        <w:ind w:firstLine="709" w:left="0"/>
        <w:jc w:val="both"/>
        <w:rPr>
          <w:rFonts w:ascii="Times New Roman" w:hAnsi="Times New Roman"/>
          <w:sz w:val="26"/>
        </w:rPr>
      </w:pPr>
      <w:r>
        <w:rPr>
          <w:rFonts w:ascii="Times New Roman" w:hAnsi="Times New Roman"/>
          <w:sz w:val="26"/>
        </w:rPr>
        <w:t>4.2.</w:t>
      </w:r>
      <w:r>
        <w:rPr>
          <w:rFonts w:ascii="Times New Roman" w:hAnsi="Times New Roman"/>
          <w:sz w:val="26"/>
        </w:rPr>
        <w:t>7</w:t>
      </w:r>
      <w:r>
        <w:rPr>
          <w:rFonts w:ascii="Times New Roman" w:hAnsi="Times New Roman"/>
          <w:sz w:val="26"/>
        </w:rPr>
        <w:t>. В случае</w:t>
      </w:r>
      <w:r>
        <w:rPr>
          <w:rFonts w:ascii="Times New Roman" w:hAnsi="Times New Roman"/>
          <w:sz w:val="26"/>
        </w:rPr>
        <w:t>,</w:t>
      </w:r>
      <w:r>
        <w:rPr>
          <w:rFonts w:ascii="Times New Roman" w:hAnsi="Times New Roman"/>
          <w:sz w:val="26"/>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EE000000">
      <w:pPr>
        <w:pStyle w:val="Style_7"/>
        <w:ind w:firstLine="540" w:left="0"/>
        <w:jc w:val="both"/>
        <w:rPr>
          <w:rFonts w:ascii="Times New Roman" w:hAnsi="Times New Roman"/>
          <w:sz w:val="26"/>
        </w:rPr>
      </w:pPr>
      <w:r>
        <w:rPr>
          <w:rFonts w:ascii="Times New Roman" w:hAnsi="Times New Roman"/>
          <w:sz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EF000000">
      <w:pPr>
        <w:pStyle w:val="Style_7"/>
        <w:ind w:firstLine="709" w:left="0"/>
        <w:jc w:val="both"/>
        <w:rPr>
          <w:rFonts w:ascii="Times New Roman" w:hAnsi="Times New Roman"/>
          <w:sz w:val="26"/>
        </w:rPr>
      </w:pPr>
    </w:p>
    <w:p w14:paraId="F0000000">
      <w:pPr>
        <w:pStyle w:val="Style_6"/>
        <w:widowControl w:val="1"/>
        <w:tabs>
          <w:tab w:leader="none" w:pos="1134" w:val="left"/>
        </w:tabs>
        <w:ind w:firstLine="0" w:left="0"/>
        <w:jc w:val="center"/>
        <w:rPr>
          <w:rFonts w:ascii="Times New Roman" w:hAnsi="Times New Roman"/>
          <w:sz w:val="26"/>
        </w:rPr>
      </w:pPr>
      <w:r>
        <w:rPr>
          <w:rFonts w:ascii="Times New Roman" w:hAnsi="Times New Roman"/>
          <w:sz w:val="26"/>
        </w:rPr>
        <w:t>4.3. Плановые контрольные мероприятия</w:t>
      </w:r>
    </w:p>
    <w:p w14:paraId="F1000000">
      <w:pPr>
        <w:pStyle w:val="Style_6"/>
        <w:widowControl w:val="1"/>
        <w:tabs>
          <w:tab w:leader="none" w:pos="1134" w:val="left"/>
        </w:tabs>
        <w:ind w:firstLine="0" w:left="709"/>
        <w:jc w:val="center"/>
        <w:rPr>
          <w:rFonts w:ascii="Times New Roman" w:hAnsi="Times New Roman"/>
          <w:b w:val="1"/>
          <w:sz w:val="26"/>
        </w:rPr>
      </w:pPr>
    </w:p>
    <w:p w14:paraId="F2000000">
      <w:pPr>
        <w:widowControl w:val="1"/>
        <w:tabs>
          <w:tab w:leader="none" w:pos="1134" w:val="left"/>
        </w:tabs>
        <w:ind w:firstLine="709" w:left="0"/>
        <w:contextualSpacing w:val="1"/>
        <w:jc w:val="both"/>
        <w:rPr>
          <w:rFonts w:ascii="Times New Roman" w:hAnsi="Times New Roman"/>
          <w:sz w:val="26"/>
        </w:rPr>
      </w:pPr>
      <w:r>
        <w:rPr>
          <w:rFonts w:ascii="Times New Roman" w:hAnsi="Times New Roman"/>
          <w:sz w:val="26"/>
        </w:rPr>
        <w:t xml:space="preserve">В соответствии с частью 2 статьи 61 Федерального закона № 248-ФЗ, муниципальный контроль в сфере благоустройства </w:t>
      </w:r>
      <w:r>
        <w:rPr>
          <w:rFonts w:ascii="Times New Roman" w:hAnsi="Times New Roman"/>
          <w:sz w:val="26"/>
        </w:rPr>
        <w:t xml:space="preserve">осуществляется </w:t>
      </w:r>
      <w:r>
        <w:rPr>
          <w:rFonts w:ascii="Times New Roman" w:hAnsi="Times New Roman"/>
          <w:sz w:val="26"/>
        </w:rPr>
        <w:t>без проведения плановых контрольных мероприятий.</w:t>
      </w:r>
      <w:r>
        <w:rPr>
          <w:rFonts w:ascii="Times New Roman" w:hAnsi="Times New Roman"/>
          <w:sz w:val="26"/>
        </w:rPr>
        <w:t xml:space="preserve"> </w:t>
      </w:r>
    </w:p>
    <w:p w14:paraId="F3000000">
      <w:pPr>
        <w:pStyle w:val="Style_6"/>
        <w:widowControl w:val="1"/>
        <w:tabs>
          <w:tab w:leader="none" w:pos="1134" w:val="left"/>
        </w:tabs>
        <w:ind w:firstLine="709" w:left="0"/>
        <w:jc w:val="both"/>
        <w:rPr>
          <w:rFonts w:ascii="Times New Roman" w:hAnsi="Times New Roman"/>
          <w:sz w:val="26"/>
        </w:rPr>
      </w:pPr>
    </w:p>
    <w:p w14:paraId="F4000000">
      <w:pPr>
        <w:pStyle w:val="Style_6"/>
        <w:widowControl w:val="1"/>
        <w:tabs>
          <w:tab w:leader="none" w:pos="1134" w:val="left"/>
        </w:tabs>
        <w:ind w:firstLine="0" w:left="0"/>
        <w:jc w:val="center"/>
        <w:rPr>
          <w:rFonts w:ascii="Times New Roman" w:hAnsi="Times New Roman"/>
          <w:sz w:val="26"/>
        </w:rPr>
      </w:pPr>
      <w:r>
        <w:rPr>
          <w:rFonts w:ascii="Times New Roman" w:hAnsi="Times New Roman"/>
          <w:sz w:val="26"/>
        </w:rPr>
        <w:t>4.4. Внеплановые контрольные мероприятия</w:t>
      </w:r>
    </w:p>
    <w:p w14:paraId="F5000000">
      <w:pPr>
        <w:pStyle w:val="Style_6"/>
        <w:widowControl w:val="1"/>
        <w:tabs>
          <w:tab w:leader="none" w:pos="1134" w:val="left"/>
        </w:tabs>
        <w:ind w:firstLine="0" w:left="709"/>
        <w:jc w:val="center"/>
        <w:rPr>
          <w:rFonts w:ascii="Times New Roman" w:hAnsi="Times New Roman"/>
          <w:b w:val="1"/>
          <w:sz w:val="26"/>
        </w:rPr>
      </w:pPr>
    </w:p>
    <w:p w14:paraId="F6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F700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14:paraId="F8000000">
      <w:pPr>
        <w:pStyle w:val="Style_5"/>
        <w:ind w:firstLine="709" w:left="0"/>
        <w:jc w:val="both"/>
        <w:rPr>
          <w:sz w:val="26"/>
        </w:rPr>
      </w:pPr>
      <w:r>
        <w:rPr>
          <w:sz w:val="26"/>
        </w:rPr>
        <w:t xml:space="preserve">4.4.3. Внеплановые контрольные мероприятия, за исключением внеплановых контрольных мероприятий без взаимодействия, проводятся по </w:t>
      </w:r>
      <w:r>
        <w:rPr>
          <w:sz w:val="26"/>
        </w:rPr>
        <w:t>следующим основаниям:</w:t>
      </w:r>
    </w:p>
    <w:p w14:paraId="F9000000">
      <w:pPr>
        <w:pStyle w:val="Style_5"/>
        <w:ind w:firstLine="709" w:left="0"/>
        <w:jc w:val="both"/>
        <w:rPr>
          <w:sz w:val="26"/>
          <w:highlight w:val="white"/>
        </w:rPr>
      </w:pPr>
      <w:r>
        <w:rPr>
          <w:sz w:val="26"/>
        </w:rPr>
        <w:t xml:space="preserve">- </w:t>
      </w:r>
      <w:r>
        <w:rPr>
          <w:sz w:val="26"/>
          <w:highlight w:val="white"/>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FA000000">
      <w:pPr>
        <w:pStyle w:val="Style_5"/>
        <w:ind w:firstLine="709" w:left="0"/>
        <w:jc w:val="both"/>
        <w:rPr>
          <w:sz w:val="26"/>
        </w:rPr>
      </w:pPr>
      <w:r>
        <w:rPr>
          <w:sz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FB000000">
      <w:pPr>
        <w:pStyle w:val="Style_5"/>
        <w:ind w:firstLine="709" w:left="0"/>
        <w:jc w:val="both"/>
        <w:rPr>
          <w:sz w:val="26"/>
        </w:rPr>
      </w:pPr>
      <w:r>
        <w:rPr>
          <w:sz w:val="26"/>
        </w:rPr>
        <w:t>-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rStyle w:val="Style_8_ch"/>
          <w:color w:val="000000"/>
          <w:sz w:val="26"/>
          <w:u w:val="none"/>
        </w:rPr>
        <w:fldChar w:fldCharType="begin"/>
      </w:r>
      <w:r>
        <w:rPr>
          <w:rStyle w:val="Style_8_ch"/>
          <w:color w:val="000000"/>
          <w:sz w:val="26"/>
          <w:u w:val="none"/>
        </w:rPr>
        <w:instrText>HYPERLINK "http://www.consultant.ru/document/cons_doc_LAW_386954/7c4d9b914ce7cc9d3c847bba5f7bf1de34033941/#dst101038"</w:instrText>
      </w:r>
      <w:r>
        <w:rPr>
          <w:rStyle w:val="Style_8_ch"/>
          <w:color w:val="000000"/>
          <w:sz w:val="26"/>
          <w:u w:val="none"/>
        </w:rPr>
        <w:fldChar w:fldCharType="separate"/>
      </w:r>
      <w:r>
        <w:rPr>
          <w:rStyle w:val="Style_8_ch"/>
          <w:color w:val="000000"/>
          <w:sz w:val="26"/>
          <w:u w:val="none"/>
        </w:rPr>
        <w:t>частью 1 статьи 95</w:t>
      </w:r>
      <w:r>
        <w:rPr>
          <w:rStyle w:val="Style_8_ch"/>
          <w:color w:val="000000"/>
          <w:sz w:val="26"/>
          <w:u w:val="none"/>
        </w:rPr>
        <w:fldChar w:fldCharType="end"/>
      </w:r>
      <w:r>
        <w:rPr>
          <w:sz w:val="26"/>
        </w:rPr>
        <w:t xml:space="preserve"> Федерального закона № 248-ФЗ.</w:t>
      </w:r>
    </w:p>
    <w:p w14:paraId="FC000000">
      <w:pPr>
        <w:pStyle w:val="Style_5"/>
        <w:ind w:firstLine="709" w:left="0"/>
        <w:jc w:val="both"/>
        <w:rPr>
          <w:sz w:val="26"/>
        </w:rPr>
      </w:pPr>
      <w:r>
        <w:rPr>
          <w:sz w:val="26"/>
        </w:rPr>
        <w:t>4.4.4. В случае</w:t>
      </w:r>
      <w:r>
        <w:rPr>
          <w:sz w:val="26"/>
        </w:rPr>
        <w:t>,</w:t>
      </w:r>
      <w:r>
        <w:rPr>
          <w:sz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FD000000">
      <w:pPr>
        <w:pStyle w:val="Style_5"/>
        <w:ind w:firstLine="709" w:left="0"/>
        <w:jc w:val="both"/>
        <w:rPr>
          <w:b w:val="1"/>
          <w:sz w:val="26"/>
          <w:u w:val="single"/>
        </w:rPr>
      </w:pPr>
    </w:p>
    <w:p w14:paraId="FE000000">
      <w:pPr>
        <w:widowControl w:val="1"/>
        <w:tabs>
          <w:tab w:leader="none" w:pos="1134" w:val="left"/>
        </w:tabs>
        <w:ind/>
        <w:jc w:val="center"/>
        <w:rPr>
          <w:rFonts w:ascii="Times New Roman" w:hAnsi="Times New Roman"/>
          <w:sz w:val="26"/>
        </w:rPr>
      </w:pPr>
      <w:r>
        <w:rPr>
          <w:rFonts w:ascii="Times New Roman" w:hAnsi="Times New Roman"/>
          <w:sz w:val="26"/>
        </w:rPr>
        <w:t>4.5. Документарная проверка</w:t>
      </w:r>
    </w:p>
    <w:p w14:paraId="FF000000">
      <w:pPr>
        <w:pStyle w:val="Style_6"/>
        <w:widowControl w:val="1"/>
        <w:tabs>
          <w:tab w:leader="none" w:pos="1134" w:val="left"/>
        </w:tabs>
        <w:ind w:firstLine="0" w:left="709"/>
        <w:jc w:val="center"/>
        <w:rPr>
          <w:rFonts w:ascii="Times New Roman" w:hAnsi="Times New Roman"/>
          <w:b w:val="1"/>
          <w:sz w:val="26"/>
        </w:rPr>
      </w:pPr>
    </w:p>
    <w:p w14:paraId="00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4.5.1. </w:t>
      </w:r>
      <w:r>
        <w:rPr>
          <w:rFonts w:ascii="Times New Roman" w:hAnsi="Times New Roman"/>
          <w:sz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01010000">
      <w:pPr>
        <w:widowControl w:val="1"/>
        <w:tabs>
          <w:tab w:leader="none" w:pos="1134" w:val="left"/>
        </w:tabs>
        <w:ind w:firstLine="709" w:left="0"/>
        <w:jc w:val="both"/>
        <w:rPr>
          <w:rFonts w:ascii="Times New Roman" w:hAnsi="Times New Roman"/>
          <w:sz w:val="26"/>
        </w:rPr>
      </w:pPr>
      <w:r>
        <w:rPr>
          <w:rFonts w:ascii="Times New Roman" w:hAnsi="Times New Roman"/>
          <w:sz w:val="26"/>
        </w:rPr>
        <w:t>4.5.2. В случае</w:t>
      </w:r>
      <w:r>
        <w:rPr>
          <w:rFonts w:ascii="Times New Roman" w:hAnsi="Times New Roman"/>
          <w:sz w:val="26"/>
        </w:rPr>
        <w:t>,</w:t>
      </w:r>
      <w:r>
        <w:rPr>
          <w:rFonts w:ascii="Times New Roman" w:hAnsi="Times New Roman"/>
          <w:sz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02010000">
      <w:pPr>
        <w:pStyle w:val="Style_7"/>
        <w:ind w:firstLine="709" w:left="0"/>
        <w:jc w:val="both"/>
        <w:rPr>
          <w:rFonts w:ascii="Times New Roman" w:hAnsi="Times New Roman"/>
          <w:sz w:val="26"/>
        </w:rPr>
      </w:pPr>
      <w:r>
        <w:rPr>
          <w:rFonts w:ascii="Times New Roman" w:hAnsi="Times New Roman"/>
          <w:sz w:val="26"/>
        </w:rPr>
        <w:t xml:space="preserve">В течение </w:t>
      </w:r>
      <w:r>
        <w:rPr>
          <w:rFonts w:ascii="Times New Roman" w:hAnsi="Times New Roman"/>
          <w:sz w:val="26"/>
        </w:rPr>
        <w:t>10 (</w:t>
      </w:r>
      <w:r>
        <w:rPr>
          <w:rFonts w:ascii="Times New Roman" w:hAnsi="Times New Roman"/>
          <w:sz w:val="26"/>
        </w:rPr>
        <w:t>десяти</w:t>
      </w:r>
      <w:r>
        <w:rPr>
          <w:rFonts w:ascii="Times New Roman" w:hAnsi="Times New Roman"/>
          <w:sz w:val="26"/>
        </w:rPr>
        <w:t>)</w:t>
      </w:r>
      <w:r>
        <w:rPr>
          <w:rFonts w:ascii="Times New Roman" w:hAnsi="Times New Roman"/>
          <w:sz w:val="26"/>
        </w:rPr>
        <w:t xml:space="preserve">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3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4.5.3. Срок проведения документарной проверки не может превышать </w:t>
      </w:r>
      <w:r>
        <w:rPr>
          <w:rFonts w:ascii="Times New Roman" w:hAnsi="Times New Roman"/>
          <w:sz w:val="26"/>
        </w:rPr>
        <w:t>10 (</w:t>
      </w:r>
      <w:r>
        <w:rPr>
          <w:rFonts w:ascii="Times New Roman" w:hAnsi="Times New Roman"/>
          <w:sz w:val="26"/>
        </w:rPr>
        <w:t>десять</w:t>
      </w:r>
      <w:r>
        <w:rPr>
          <w:rFonts w:ascii="Times New Roman" w:hAnsi="Times New Roman"/>
          <w:sz w:val="26"/>
        </w:rPr>
        <w:t>)</w:t>
      </w:r>
      <w:r>
        <w:rPr>
          <w:rFonts w:ascii="Times New Roman" w:hAnsi="Times New Roman"/>
          <w:sz w:val="26"/>
        </w:rPr>
        <w:t xml:space="preserve"> рабочих дней. </w:t>
      </w:r>
    </w:p>
    <w:p w14:paraId="04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В указанный срок не включается период с момента:</w:t>
      </w:r>
    </w:p>
    <w:p w14:paraId="05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6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2) период с момента направления контролируемому лицу информации Контрольного органа:</w:t>
      </w:r>
    </w:p>
    <w:p w14:paraId="07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о выявлении ошибок и (или) противоречий в представленных контролируемым лицом документах;</w:t>
      </w:r>
    </w:p>
    <w:p w14:paraId="08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09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4.5.4. Перечень допустимых контрольных действий совершаемыхв ходе документарной проверки:</w:t>
      </w:r>
    </w:p>
    <w:p w14:paraId="0A010000">
      <w:pPr>
        <w:pStyle w:val="Style_5"/>
        <w:ind w:firstLine="709" w:left="0"/>
        <w:jc w:val="both"/>
        <w:rPr>
          <w:sz w:val="26"/>
        </w:rPr>
      </w:pPr>
      <w:bookmarkStart w:id="4" w:name="_Hlk73716001"/>
      <w:r>
        <w:rPr>
          <w:sz w:val="26"/>
        </w:rPr>
        <w:t>1) истребование документов;</w:t>
      </w:r>
    </w:p>
    <w:p w14:paraId="0B010000">
      <w:pPr>
        <w:pStyle w:val="Style_5"/>
        <w:ind w:firstLine="709" w:left="0"/>
        <w:jc w:val="both"/>
        <w:rPr>
          <w:sz w:val="26"/>
        </w:rPr>
      </w:pPr>
      <w:r>
        <w:rPr>
          <w:sz w:val="26"/>
        </w:rPr>
        <w:t>2) получение письменных объяснений</w:t>
      </w:r>
      <w:bookmarkEnd w:id="4"/>
      <w:r>
        <w:rPr>
          <w:sz w:val="26"/>
        </w:rPr>
        <w:t>.</w:t>
      </w:r>
    </w:p>
    <w:p w14:paraId="0C010000">
      <w:pPr>
        <w:pStyle w:val="Style_5"/>
        <w:ind w:firstLine="709" w:left="0"/>
        <w:jc w:val="both"/>
        <w:rPr>
          <w:sz w:val="26"/>
        </w:rPr>
      </w:pPr>
      <w:r>
        <w:rPr>
          <w:sz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D010000">
      <w:pPr>
        <w:pStyle w:val="Style_7"/>
        <w:ind w:firstLine="709" w:left="0"/>
        <w:jc w:val="both"/>
        <w:rPr>
          <w:rFonts w:ascii="Times New Roman" w:hAnsi="Times New Roman"/>
          <w:sz w:val="26"/>
        </w:rPr>
      </w:pPr>
      <w:r>
        <w:rPr>
          <w:rFonts w:ascii="Times New Roman" w:hAnsi="Times New Roman"/>
          <w:sz w:val="26"/>
        </w:rPr>
        <w:t xml:space="preserve">Контролируемое лицо в срок, указанный в требовании о представлении документов, направляет </w:t>
      </w:r>
      <w:r>
        <w:rPr>
          <w:rFonts w:ascii="Times New Roman" w:hAnsi="Times New Roman"/>
          <w:sz w:val="26"/>
        </w:rPr>
        <w:t>истребуемые</w:t>
      </w:r>
      <w:r>
        <w:rPr>
          <w:rFonts w:ascii="Times New Roman" w:hAnsi="Times New Roman"/>
          <w:sz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r>
        <w:rPr>
          <w:rFonts w:ascii="Times New Roman" w:hAnsi="Times New Roman"/>
          <w:sz w:val="26"/>
        </w:rPr>
        <w:t>истребуемые</w:t>
      </w:r>
      <w:r>
        <w:rPr>
          <w:rFonts w:ascii="Times New Roman" w:hAnsi="Times New Roman"/>
          <w:sz w:val="26"/>
        </w:rPr>
        <w:t xml:space="preserve"> документы.</w:t>
      </w:r>
    </w:p>
    <w:p w14:paraId="0E010000">
      <w:pPr>
        <w:pStyle w:val="Style_7"/>
        <w:ind w:firstLine="709" w:left="0"/>
        <w:jc w:val="both"/>
        <w:rPr>
          <w:rFonts w:ascii="Times New Roman" w:hAnsi="Times New Roman"/>
          <w:b w:val="1"/>
          <w:sz w:val="26"/>
        </w:rPr>
      </w:pPr>
      <w:r>
        <w:rPr>
          <w:rFonts w:ascii="Times New Roman" w:hAnsi="Times New Roman"/>
          <w:sz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0F010000">
      <w:pPr>
        <w:pStyle w:val="Style_5"/>
        <w:ind w:firstLine="709" w:left="0"/>
        <w:jc w:val="both"/>
        <w:rPr>
          <w:sz w:val="26"/>
        </w:rPr>
      </w:pPr>
      <w:r>
        <w:rPr>
          <w:sz w:val="26"/>
        </w:rPr>
        <w:t>4.5.6. Письменные объяснения могут быть запрошены инспектором от контролируемого лица или его представителя, свидетелей.</w:t>
      </w:r>
    </w:p>
    <w:p w14:paraId="10010000">
      <w:pPr>
        <w:pStyle w:val="Style_5"/>
        <w:ind w:firstLine="709" w:left="0"/>
        <w:jc w:val="both"/>
        <w:rPr>
          <w:sz w:val="26"/>
        </w:rPr>
      </w:pPr>
      <w:r>
        <w:rPr>
          <w:sz w:val="26"/>
        </w:rPr>
        <w:t xml:space="preserve">Указанные лица предоставляют инспектору письменные объяснения в свободной форме не позднее </w:t>
      </w:r>
      <w:r>
        <w:rPr>
          <w:sz w:val="26"/>
        </w:rPr>
        <w:t>2 (</w:t>
      </w:r>
      <w:r>
        <w:rPr>
          <w:sz w:val="26"/>
        </w:rPr>
        <w:t>двух</w:t>
      </w:r>
      <w:r>
        <w:rPr>
          <w:sz w:val="26"/>
        </w:rPr>
        <w:t>)</w:t>
      </w:r>
      <w:r>
        <w:rPr>
          <w:sz w:val="26"/>
        </w:rPr>
        <w:t xml:space="preserve"> рабочих дней до даты завершения проверки.</w:t>
      </w:r>
    </w:p>
    <w:p w14:paraId="11010000">
      <w:pPr>
        <w:pStyle w:val="Style_7"/>
        <w:ind w:firstLine="709" w:left="0"/>
        <w:jc w:val="both"/>
        <w:rPr>
          <w:rFonts w:ascii="Times New Roman" w:hAnsi="Times New Roman"/>
          <w:sz w:val="26"/>
        </w:rPr>
      </w:pPr>
      <w:r>
        <w:rPr>
          <w:rFonts w:ascii="Times New Roman" w:hAnsi="Times New Roman"/>
          <w:sz w:val="26"/>
        </w:rPr>
        <w:t>Письменные объяснения оформляются путем составления письменного документа в свободной форме.</w:t>
      </w:r>
    </w:p>
    <w:p w14:paraId="12010000">
      <w:pPr>
        <w:pStyle w:val="Style_7"/>
        <w:ind w:firstLine="709" w:left="0"/>
        <w:jc w:val="both"/>
        <w:rPr>
          <w:rFonts w:ascii="Times New Roman" w:hAnsi="Times New Roman"/>
          <w:sz w:val="26"/>
        </w:rPr>
      </w:pPr>
      <w:r>
        <w:rPr>
          <w:rFonts w:ascii="Times New Roman" w:hAnsi="Times New Roman"/>
          <w:sz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w:t>
      </w:r>
      <w:r>
        <w:rPr>
          <w:rFonts w:ascii="Times New Roman" w:hAnsi="Times New Roman"/>
          <w:sz w:val="26"/>
        </w:rPr>
        <w:t>делают отметку о том, что инспектор с их слов записал верно, и подписывают документ, указывая дату и место его составления.</w:t>
      </w:r>
    </w:p>
    <w:p w14:paraId="13010000">
      <w:pPr>
        <w:pStyle w:val="Style_5"/>
        <w:ind w:firstLine="709" w:left="0"/>
        <w:jc w:val="both"/>
        <w:rPr>
          <w:b w:val="1"/>
          <w:sz w:val="26"/>
        </w:rPr>
      </w:pPr>
      <w:r>
        <w:rPr>
          <w:sz w:val="26"/>
        </w:rPr>
        <w:t>4.5.7. Оформление акта производится по месту нахождения Контрольного органа в день окончания проведения документарной проверки.</w:t>
      </w:r>
    </w:p>
    <w:p w14:paraId="14010000">
      <w:pPr>
        <w:pStyle w:val="Style_5"/>
        <w:ind w:firstLine="709" w:left="0"/>
        <w:jc w:val="both"/>
        <w:rPr>
          <w:sz w:val="26"/>
        </w:rPr>
      </w:pPr>
      <w:r>
        <w:rPr>
          <w:sz w:val="26"/>
        </w:rPr>
        <w:t xml:space="preserve">4.5.8. Акт направляется Контрольным органом контролируемому лицу в срок не позднее </w:t>
      </w:r>
      <w:r>
        <w:rPr>
          <w:sz w:val="26"/>
        </w:rPr>
        <w:t>5 (</w:t>
      </w:r>
      <w:r>
        <w:rPr>
          <w:sz w:val="26"/>
        </w:rPr>
        <w:t>пяти</w:t>
      </w:r>
      <w:r>
        <w:rPr>
          <w:sz w:val="26"/>
        </w:rPr>
        <w:t>)</w:t>
      </w:r>
      <w:r>
        <w:rPr>
          <w:sz w:val="26"/>
        </w:rPr>
        <w:t xml:space="preserve"> рабочих дней после окончания документарной проверки в порядке, предусмотренном статьей 21 Федерального закона № 248-ФЗ.</w:t>
      </w:r>
    </w:p>
    <w:p w14:paraId="15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4.5.9. Внеплановая документарная проверка проводится без согласования с органами прокуратуры.</w:t>
      </w:r>
    </w:p>
    <w:p w14:paraId="16010000">
      <w:pPr>
        <w:pStyle w:val="Style_6"/>
        <w:widowControl w:val="1"/>
        <w:tabs>
          <w:tab w:leader="none" w:pos="1134" w:val="left"/>
        </w:tabs>
        <w:ind w:firstLine="0" w:left="709"/>
        <w:jc w:val="both"/>
        <w:rPr>
          <w:rFonts w:ascii="Times New Roman" w:hAnsi="Times New Roman"/>
          <w:sz w:val="26"/>
        </w:rPr>
      </w:pPr>
    </w:p>
    <w:p w14:paraId="17010000">
      <w:pPr>
        <w:pStyle w:val="Style_6"/>
        <w:widowControl w:val="1"/>
        <w:tabs>
          <w:tab w:leader="none" w:pos="1134" w:val="left"/>
        </w:tabs>
        <w:ind w:firstLine="0" w:left="0"/>
        <w:jc w:val="center"/>
        <w:rPr>
          <w:rFonts w:ascii="Times New Roman" w:hAnsi="Times New Roman"/>
          <w:sz w:val="26"/>
        </w:rPr>
      </w:pPr>
      <w:r>
        <w:rPr>
          <w:rFonts w:ascii="Times New Roman" w:hAnsi="Times New Roman"/>
          <w:sz w:val="26"/>
        </w:rPr>
        <w:t>4.6. Выездная проверка</w:t>
      </w:r>
    </w:p>
    <w:p w14:paraId="18010000">
      <w:pPr>
        <w:pStyle w:val="Style_6"/>
        <w:widowControl w:val="1"/>
        <w:tabs>
          <w:tab w:leader="none" w:pos="1134" w:val="left"/>
        </w:tabs>
        <w:ind w:firstLine="709" w:left="0"/>
        <w:jc w:val="both"/>
        <w:rPr>
          <w:rFonts w:ascii="Times New Roman" w:hAnsi="Times New Roman"/>
          <w:sz w:val="26"/>
        </w:rPr>
      </w:pPr>
    </w:p>
    <w:p w14:paraId="19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1A010000">
      <w:pPr>
        <w:pStyle w:val="Style_5"/>
        <w:ind w:firstLine="709" w:left="0"/>
        <w:jc w:val="both"/>
        <w:rPr>
          <w:sz w:val="26"/>
        </w:rPr>
      </w:pPr>
      <w:r>
        <w:rPr>
          <w:sz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1B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4.6.2. Выездная проверка проводится в случае, если не представляется возможным:</w:t>
      </w:r>
    </w:p>
    <w:p w14:paraId="1C010000">
      <w:pPr>
        <w:pStyle w:val="Style_7"/>
        <w:ind w:firstLine="709" w:left="0"/>
        <w:jc w:val="both"/>
        <w:rPr>
          <w:rFonts w:ascii="Times New Roman" w:hAnsi="Times New Roman"/>
          <w:sz w:val="26"/>
        </w:rPr>
      </w:pPr>
      <w:r>
        <w:rPr>
          <w:rFonts w:ascii="Times New Roman" w:hAnsi="Times New Roman"/>
          <w:sz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1D010000">
      <w:pPr>
        <w:pStyle w:val="Style_7"/>
        <w:ind w:firstLine="709" w:left="0"/>
        <w:jc w:val="both"/>
        <w:rPr>
          <w:rFonts w:ascii="Times New Roman" w:hAnsi="Times New Roman"/>
          <w:sz w:val="26"/>
        </w:rPr>
      </w:pPr>
      <w:r>
        <w:rPr>
          <w:rFonts w:ascii="Times New Roman" w:hAnsi="Times New Roman"/>
          <w:sz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Pr>
          <w:rFonts w:ascii="Times New Roman" w:hAnsi="Times New Roman"/>
          <w:sz w:val="26"/>
        </w:rPr>
        <w:t xml:space="preserve"> рамках иного вида контрольных </w:t>
      </w:r>
      <w:r>
        <w:rPr>
          <w:rFonts w:ascii="Times New Roman" w:hAnsi="Times New Roman"/>
          <w:sz w:val="26"/>
        </w:rPr>
        <w:t>мероприятий.</w:t>
      </w:r>
    </w:p>
    <w:p w14:paraId="1E010000">
      <w:pPr>
        <w:pStyle w:val="Style_7"/>
        <w:ind w:firstLine="709" w:left="0"/>
        <w:jc w:val="both"/>
        <w:rPr>
          <w:rFonts w:ascii="Times New Roman" w:hAnsi="Times New Roman"/>
          <w:sz w:val="26"/>
        </w:rPr>
      </w:pPr>
      <w:r>
        <w:rPr>
          <w:rFonts w:ascii="Times New Roman" w:hAnsi="Times New Roman"/>
          <w:sz w:val="26"/>
        </w:rPr>
        <w:t xml:space="preserve">4.6.3. Внеплановая выездная проверка может проводиться только по согласованию с органами прокуратуры, за исключением </w:t>
      </w:r>
      <w:r>
        <w:rPr>
          <w:rFonts w:ascii="Times New Roman" w:hAnsi="Times New Roman"/>
          <w:sz w:val="26"/>
        </w:rPr>
        <w:t xml:space="preserve">следующих </w:t>
      </w:r>
      <w:r>
        <w:rPr>
          <w:rFonts w:ascii="Times New Roman" w:hAnsi="Times New Roman"/>
          <w:sz w:val="26"/>
        </w:rPr>
        <w:t>случаев</w:t>
      </w:r>
      <w:r>
        <w:rPr>
          <w:rFonts w:ascii="Times New Roman" w:hAnsi="Times New Roman"/>
          <w:sz w:val="26"/>
        </w:rPr>
        <w:t>:</w:t>
      </w:r>
      <w:r>
        <w:rPr>
          <w:rFonts w:ascii="Times New Roman" w:hAnsi="Times New Roman"/>
          <w:sz w:val="26"/>
        </w:rPr>
        <w:t xml:space="preserve"> </w:t>
      </w:r>
    </w:p>
    <w:p w14:paraId="1F010000">
      <w:pPr>
        <w:pStyle w:val="Style_5"/>
        <w:ind w:firstLine="709" w:left="0"/>
        <w:jc w:val="both"/>
        <w:rPr>
          <w:sz w:val="26"/>
        </w:rPr>
      </w:pPr>
      <w:r>
        <w:rPr>
          <w:sz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20010000">
      <w:pPr>
        <w:pStyle w:val="Style_5"/>
        <w:ind w:firstLine="709" w:left="0"/>
        <w:jc w:val="both"/>
        <w:rPr>
          <w:sz w:val="26"/>
        </w:rPr>
      </w:pPr>
      <w:r>
        <w:rPr>
          <w:sz w:val="26"/>
        </w:rPr>
        <w:t>-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rStyle w:val="Style_8_ch"/>
          <w:color w:val="000000"/>
          <w:sz w:val="26"/>
          <w:u w:val="none"/>
        </w:rPr>
        <w:fldChar w:fldCharType="begin"/>
      </w:r>
      <w:r>
        <w:rPr>
          <w:rStyle w:val="Style_8_ch"/>
          <w:color w:val="000000"/>
          <w:sz w:val="26"/>
          <w:u w:val="none"/>
        </w:rPr>
        <w:instrText>HYPERLINK "http://www.consultant.ru/document/cons_doc_LAW_386954/7c4d9b914ce7cc9d3c847bba5f7bf1de34033941/#dst101038"</w:instrText>
      </w:r>
      <w:r>
        <w:rPr>
          <w:rStyle w:val="Style_8_ch"/>
          <w:color w:val="000000"/>
          <w:sz w:val="26"/>
          <w:u w:val="none"/>
        </w:rPr>
        <w:fldChar w:fldCharType="separate"/>
      </w:r>
      <w:r>
        <w:rPr>
          <w:rStyle w:val="Style_8_ch"/>
          <w:color w:val="000000"/>
          <w:sz w:val="26"/>
          <w:u w:val="none"/>
        </w:rPr>
        <w:t>частью 1 статьи 95</w:t>
      </w:r>
      <w:r>
        <w:rPr>
          <w:rStyle w:val="Style_8_ch"/>
          <w:color w:val="000000"/>
          <w:sz w:val="26"/>
          <w:u w:val="none"/>
        </w:rPr>
        <w:fldChar w:fldCharType="end"/>
      </w:r>
      <w:r>
        <w:rPr>
          <w:sz w:val="26"/>
        </w:rPr>
        <w:t xml:space="preserve"> Федеральног</w:t>
      </w:r>
      <w:r>
        <w:rPr>
          <w:sz w:val="26"/>
        </w:rPr>
        <w:t xml:space="preserve">о закона № 248-ФЗ; </w:t>
      </w:r>
    </w:p>
    <w:p w14:paraId="21010000">
      <w:pPr>
        <w:pStyle w:val="Style_7"/>
        <w:ind w:firstLine="709" w:left="0"/>
        <w:jc w:val="both"/>
        <w:rPr>
          <w:rFonts w:ascii="Times New Roman" w:hAnsi="Times New Roman"/>
          <w:sz w:val="28"/>
        </w:rPr>
      </w:pPr>
      <w:r>
        <w:rPr>
          <w:rFonts w:ascii="Times New Roman" w:hAnsi="Times New Roman"/>
          <w:sz w:val="26"/>
          <w:highlight w:val="white"/>
        </w:rPr>
        <w:t>-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r>
        <w:rPr>
          <w:rFonts w:ascii="Times New Roman" w:hAnsi="Times New Roman"/>
          <w:sz w:val="26"/>
          <w:highlight w:val="white"/>
        </w:rPr>
        <w:t xml:space="preserve"> </w:t>
      </w:r>
      <w:r>
        <w:rPr>
          <w:rFonts w:ascii="Times New Roman" w:hAnsi="Times New Roman"/>
          <w:sz w:val="26"/>
          <w:highlight w:val="white"/>
        </w:rPr>
        <w:t>же</w:t>
      </w:r>
      <w:r>
        <w:rPr>
          <w:rFonts w:ascii="Times New Roman" w:hAnsi="Times New Roman"/>
          <w:sz w:val="26"/>
          <w:highlight w:val="white"/>
        </w:rPr>
        <w:t xml:space="preserve"> срок документов, предусмотренных </w:t>
      </w:r>
      <w:r>
        <w:rPr>
          <w:rStyle w:val="Style_8_ch"/>
          <w:rFonts w:ascii="Times New Roman" w:hAnsi="Times New Roman"/>
          <w:color w:val="000000"/>
          <w:sz w:val="26"/>
          <w:highlight w:val="white"/>
          <w:u w:val="none"/>
        </w:rPr>
        <w:fldChar w:fldCharType="begin"/>
      </w:r>
      <w:r>
        <w:rPr>
          <w:rStyle w:val="Style_8_ch"/>
          <w:rFonts w:ascii="Times New Roman" w:hAnsi="Times New Roman"/>
          <w:color w:val="000000"/>
          <w:sz w:val="26"/>
          <w:highlight w:val="white"/>
          <w:u w:val="none"/>
        </w:rPr>
        <w:instrText>HYPERLINK "http://www.consultant.ru/document/cons_doc_LAW_386954/91ae6246e09ee31ecb8e7eab98632e584282ff00/#dst100733"</w:instrText>
      </w:r>
      <w:r>
        <w:rPr>
          <w:rStyle w:val="Style_8_ch"/>
          <w:rFonts w:ascii="Times New Roman" w:hAnsi="Times New Roman"/>
          <w:color w:val="000000"/>
          <w:sz w:val="26"/>
          <w:highlight w:val="white"/>
          <w:u w:val="none"/>
        </w:rPr>
        <w:fldChar w:fldCharType="separate"/>
      </w:r>
      <w:r>
        <w:rPr>
          <w:rStyle w:val="Style_8_ch"/>
          <w:rFonts w:ascii="Times New Roman" w:hAnsi="Times New Roman"/>
          <w:color w:val="000000"/>
          <w:sz w:val="26"/>
          <w:highlight w:val="white"/>
          <w:u w:val="none"/>
        </w:rPr>
        <w:t>частью 5</w:t>
      </w:r>
      <w:r>
        <w:rPr>
          <w:rStyle w:val="Style_8_ch"/>
          <w:rFonts w:ascii="Times New Roman" w:hAnsi="Times New Roman"/>
          <w:color w:val="000000"/>
          <w:sz w:val="26"/>
          <w:highlight w:val="white"/>
          <w:u w:val="none"/>
        </w:rPr>
        <w:fldChar w:fldCharType="end"/>
      </w:r>
      <w:r>
        <w:rPr>
          <w:rFonts w:ascii="Times New Roman" w:hAnsi="Times New Roman"/>
          <w:sz w:val="26"/>
          <w:highlight w:val="white"/>
        </w:rPr>
        <w:t> </w:t>
      </w:r>
      <w:r>
        <w:rPr>
          <w:rFonts w:ascii="Times New Roman" w:hAnsi="Times New Roman"/>
          <w:sz w:val="26"/>
          <w:highlight w:val="white"/>
        </w:rPr>
        <w:t xml:space="preserve">статьи </w:t>
      </w:r>
      <w:r>
        <w:rPr>
          <w:rFonts w:ascii="Times New Roman" w:hAnsi="Times New Roman"/>
          <w:sz w:val="26"/>
        </w:rPr>
        <w:t>66</w:t>
      </w:r>
      <w:r>
        <w:rPr>
          <w:rFonts w:ascii="Times New Roman" w:hAnsi="Times New Roman"/>
          <w:sz w:val="26"/>
        </w:rPr>
        <w:t xml:space="preserve"> Федерального закона № 248-ФЗ</w:t>
      </w:r>
      <w:r>
        <w:rPr>
          <w:rFonts w:ascii="Times New Roman" w:hAnsi="Times New Roman"/>
          <w:sz w:val="26"/>
          <w:highlight w:val="white"/>
        </w:rPr>
        <w:t>. В этом случае уведомление контролируемого лица о проведении внепланового контрольного (надзорного) мероприятия может не проводиться</w:t>
      </w:r>
      <w:r>
        <w:rPr>
          <w:rFonts w:ascii="Times New Roman" w:hAnsi="Times New Roman"/>
          <w:sz w:val="28"/>
          <w:highlight w:val="white"/>
        </w:rPr>
        <w:t>.</w:t>
      </w:r>
    </w:p>
    <w:p w14:paraId="22010000">
      <w:pPr>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4.6.4. Контрольный орган уведомляет контролируемое лицо о проведении выездной проверки не </w:t>
      </w:r>
      <w:r>
        <w:rPr>
          <w:rFonts w:ascii="Times New Roman" w:hAnsi="Times New Roman"/>
          <w:sz w:val="26"/>
        </w:rPr>
        <w:t>позднее</w:t>
      </w:r>
      <w:r>
        <w:rPr>
          <w:rFonts w:ascii="Times New Roman" w:hAnsi="Times New Roman"/>
          <w:sz w:val="26"/>
        </w:rPr>
        <w:t xml:space="preserve"> чем за двадцать четыре часа до ее начала путем </w:t>
      </w:r>
      <w:r>
        <w:rPr>
          <w:rFonts w:ascii="Times New Roman" w:hAnsi="Times New Roman"/>
          <w:sz w:val="26"/>
        </w:rPr>
        <w:t>направления контролируемому лицу копии решения о проведении выездной проверки.</w:t>
      </w:r>
    </w:p>
    <w:p w14:paraId="23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4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4.6.6. Срок проведения выездной проверки составляет не более </w:t>
      </w:r>
      <w:r>
        <w:rPr>
          <w:rFonts w:ascii="Times New Roman" w:hAnsi="Times New Roman"/>
          <w:sz w:val="26"/>
        </w:rPr>
        <w:t>10 (</w:t>
      </w:r>
      <w:r>
        <w:rPr>
          <w:rFonts w:ascii="Times New Roman" w:hAnsi="Times New Roman"/>
          <w:sz w:val="26"/>
        </w:rPr>
        <w:t>десяти</w:t>
      </w:r>
      <w:r>
        <w:rPr>
          <w:rFonts w:ascii="Times New Roman" w:hAnsi="Times New Roman"/>
          <w:sz w:val="26"/>
        </w:rPr>
        <w:t>)</w:t>
      </w:r>
      <w:r>
        <w:rPr>
          <w:rFonts w:ascii="Times New Roman" w:hAnsi="Times New Roman"/>
          <w:sz w:val="26"/>
        </w:rPr>
        <w:t xml:space="preserve"> рабочих дней.</w:t>
      </w:r>
    </w:p>
    <w:p w14:paraId="25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ascii="Times New Roman" w:hAnsi="Times New Roman"/>
          <w:sz w:val="26"/>
        </w:rPr>
        <w:t>микропредприятия</w:t>
      </w:r>
      <w:r>
        <w:rPr>
          <w:rFonts w:ascii="Times New Roman" w:hAnsi="Times New Roman"/>
          <w:sz w:val="26"/>
        </w:rPr>
        <w:t>.</w:t>
      </w:r>
    </w:p>
    <w:p w14:paraId="26010000">
      <w:pPr>
        <w:widowControl w:val="1"/>
        <w:tabs>
          <w:tab w:leader="none" w:pos="1134" w:val="left"/>
        </w:tabs>
        <w:ind w:firstLine="709" w:left="0"/>
        <w:jc w:val="both"/>
        <w:rPr>
          <w:rFonts w:ascii="Times New Roman" w:hAnsi="Times New Roman"/>
          <w:sz w:val="26"/>
        </w:rPr>
      </w:pPr>
      <w:r>
        <w:rPr>
          <w:rFonts w:ascii="Times New Roman" w:hAnsi="Times New Roman"/>
          <w:sz w:val="26"/>
        </w:rPr>
        <w:t>4.6.7. Перечень допустимых контрольных действий в ходе выездной проверки:</w:t>
      </w:r>
    </w:p>
    <w:p w14:paraId="27010000">
      <w:pPr>
        <w:pStyle w:val="Style_5"/>
        <w:ind w:firstLine="709" w:left="0"/>
        <w:jc w:val="both"/>
        <w:rPr>
          <w:sz w:val="26"/>
        </w:rPr>
      </w:pPr>
      <w:bookmarkStart w:id="5" w:name="_Hlk73715973"/>
      <w:r>
        <w:rPr>
          <w:sz w:val="26"/>
        </w:rPr>
        <w:t>1) осмотр;</w:t>
      </w:r>
    </w:p>
    <w:p w14:paraId="28010000">
      <w:pPr>
        <w:pStyle w:val="Style_5"/>
        <w:ind w:firstLine="709" w:left="0"/>
        <w:jc w:val="both"/>
        <w:rPr>
          <w:sz w:val="26"/>
        </w:rPr>
      </w:pPr>
      <w:r>
        <w:rPr>
          <w:sz w:val="26"/>
        </w:rPr>
        <w:t>2) опрос;</w:t>
      </w:r>
    </w:p>
    <w:p w14:paraId="29010000">
      <w:pPr>
        <w:pStyle w:val="Style_5"/>
        <w:ind w:firstLine="709" w:left="0"/>
        <w:jc w:val="both"/>
        <w:rPr>
          <w:sz w:val="26"/>
        </w:rPr>
      </w:pPr>
      <w:r>
        <w:rPr>
          <w:sz w:val="26"/>
        </w:rPr>
        <w:t>3) истребование документов;</w:t>
      </w:r>
    </w:p>
    <w:p w14:paraId="2A010000">
      <w:pPr>
        <w:pStyle w:val="Style_5"/>
        <w:ind w:firstLine="709" w:left="0"/>
        <w:jc w:val="both"/>
        <w:rPr>
          <w:sz w:val="26"/>
        </w:rPr>
      </w:pPr>
      <w:r>
        <w:rPr>
          <w:sz w:val="26"/>
        </w:rPr>
        <w:t>4) получение письменных объяснений.</w:t>
      </w:r>
      <w:bookmarkEnd w:id="5"/>
    </w:p>
    <w:p w14:paraId="2B010000">
      <w:pPr>
        <w:pStyle w:val="Style_5"/>
        <w:ind w:firstLine="709" w:left="0"/>
        <w:jc w:val="both"/>
        <w:rPr>
          <w:sz w:val="26"/>
        </w:rPr>
      </w:pPr>
      <w:r>
        <w:rPr>
          <w:sz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2C010000">
      <w:pPr>
        <w:pStyle w:val="Style_5"/>
        <w:ind w:firstLine="709" w:left="0"/>
        <w:jc w:val="both"/>
        <w:rPr>
          <w:sz w:val="26"/>
        </w:rPr>
      </w:pPr>
      <w:r>
        <w:rPr>
          <w:sz w:val="26"/>
        </w:rPr>
        <w:t>По результатам осмотра составляется протокол осмотра.</w:t>
      </w:r>
    </w:p>
    <w:p w14:paraId="2D010000">
      <w:pPr>
        <w:pStyle w:val="Style_5"/>
        <w:ind w:firstLine="709" w:left="0"/>
        <w:jc w:val="both"/>
        <w:rPr>
          <w:sz w:val="26"/>
        </w:rPr>
      </w:pPr>
      <w:r>
        <w:rPr>
          <w:sz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E010000">
      <w:pPr>
        <w:pStyle w:val="Style_7"/>
        <w:ind w:firstLine="709" w:left="0"/>
        <w:jc w:val="both"/>
        <w:rPr>
          <w:rFonts w:ascii="Times New Roman" w:hAnsi="Times New Roman"/>
          <w:sz w:val="26"/>
        </w:rPr>
      </w:pPr>
      <w:r>
        <w:rPr>
          <w:rFonts w:ascii="Times New Roman" w:hAnsi="Times New Roman"/>
          <w:sz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F010000">
      <w:pPr>
        <w:pStyle w:val="Style_5"/>
        <w:ind w:firstLine="709" w:left="0"/>
        <w:jc w:val="both"/>
        <w:rPr>
          <w:sz w:val="26"/>
        </w:rPr>
      </w:pPr>
      <w:r>
        <w:rPr>
          <w:sz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30010000">
      <w:pPr>
        <w:pStyle w:val="Style_5"/>
        <w:ind w:firstLine="709" w:left="0"/>
        <w:jc w:val="both"/>
        <w:rPr>
          <w:sz w:val="26"/>
        </w:rPr>
      </w:pPr>
      <w:r>
        <w:rPr>
          <w:sz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1010000">
      <w:pPr>
        <w:pStyle w:val="Style_5"/>
        <w:ind w:firstLine="709" w:left="0"/>
        <w:jc w:val="both"/>
        <w:rPr>
          <w:sz w:val="26"/>
        </w:rPr>
      </w:pPr>
      <w:r>
        <w:rPr>
          <w:sz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2010000">
      <w:pPr>
        <w:pStyle w:val="Style_5"/>
        <w:ind w:firstLine="709" w:left="0"/>
        <w:jc w:val="both"/>
        <w:rPr>
          <w:sz w:val="26"/>
        </w:rPr>
      </w:pPr>
      <w:r>
        <w:rPr>
          <w:sz w:val="26"/>
        </w:rPr>
        <w:t>4.6.11. 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14:paraId="33010000">
      <w:pPr>
        <w:pStyle w:val="Style_5"/>
        <w:ind w:firstLine="709" w:left="0"/>
        <w:jc w:val="both"/>
        <w:rPr>
          <w:sz w:val="26"/>
        </w:rPr>
      </w:pPr>
      <w:r>
        <w:rPr>
          <w:sz w:val="26"/>
        </w:rPr>
        <w:t>4.6.12. По окончании проведения выездной проверки инспектор составляет акт выездной проверки.</w:t>
      </w:r>
    </w:p>
    <w:p w14:paraId="34010000">
      <w:pPr>
        <w:pStyle w:val="Style_5"/>
        <w:ind w:firstLine="709" w:left="0"/>
        <w:jc w:val="both"/>
        <w:rPr>
          <w:sz w:val="26"/>
        </w:rPr>
      </w:pPr>
      <w:r>
        <w:rPr>
          <w:sz w:val="26"/>
        </w:rPr>
        <w:t>Информация о проведении фотосъемки, аудио- и видеозаписи отражается в акте проверки.</w:t>
      </w:r>
    </w:p>
    <w:p w14:paraId="35010000">
      <w:pPr>
        <w:pStyle w:val="Style_5"/>
        <w:ind w:firstLine="709" w:left="0"/>
        <w:jc w:val="both"/>
        <w:rPr>
          <w:sz w:val="26"/>
        </w:rPr>
      </w:pPr>
      <w:r>
        <w:rPr>
          <w:sz w:val="26"/>
        </w:rPr>
        <w:t xml:space="preserve">При оформлении акта в случае проведения выездной проверки с </w:t>
      </w:r>
      <w:r>
        <w:rPr>
          <w:sz w:val="26"/>
        </w:rPr>
        <w:t>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6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Pr>
          <w:rFonts w:ascii="Times New Roman" w:hAnsi="Times New Roman"/>
          <w:sz w:val="26"/>
        </w:rPr>
        <w:t>деятельности</w:t>
      </w:r>
      <w:r>
        <w:rPr>
          <w:rFonts w:ascii="Times New Roman" w:hAnsi="Times New Roman"/>
          <w:sz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Pr>
          <w:rFonts w:ascii="Times New Roman" w:hAnsi="Times New Roman"/>
          <w:sz w:val="26"/>
        </w:rPr>
        <w:fldChar w:fldCharType="begin"/>
      </w:r>
      <w:r>
        <w:rPr>
          <w:rFonts w:ascii="Times New Roman" w:hAnsi="Times New Roman"/>
          <w:sz w:val="26"/>
        </w:rPr>
        <w:instrText>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w:instrText>
      </w:r>
      <w:r>
        <w:rPr>
          <w:rFonts w:ascii="Times New Roman" w:hAnsi="Times New Roman"/>
          <w:sz w:val="26"/>
        </w:rPr>
        <w:fldChar w:fldCharType="separate"/>
      </w:r>
      <w:r>
        <w:rPr>
          <w:rFonts w:ascii="Times New Roman" w:hAnsi="Times New Roman"/>
          <w:sz w:val="26"/>
        </w:rPr>
        <w:t>частями 4</w:t>
      </w:r>
      <w:r>
        <w:rPr>
          <w:rFonts w:ascii="Times New Roman" w:hAnsi="Times New Roman"/>
          <w:sz w:val="26"/>
        </w:rPr>
        <w:fldChar w:fldCharType="end"/>
      </w:r>
      <w:r>
        <w:rPr>
          <w:rFonts w:ascii="Times New Roman" w:hAnsi="Times New Roman"/>
          <w:sz w:val="26"/>
        </w:rPr>
        <w:t xml:space="preserve"> и </w:t>
      </w:r>
      <w:r>
        <w:rPr>
          <w:rFonts w:ascii="Times New Roman" w:hAnsi="Times New Roman"/>
          <w:sz w:val="26"/>
        </w:rPr>
        <w:fldChar w:fldCharType="begin"/>
      </w:r>
      <w:r>
        <w:rPr>
          <w:rFonts w:ascii="Times New Roman" w:hAnsi="Times New Roman"/>
          <w:sz w:val="26"/>
        </w:rPr>
        <w:instrText>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w:instrText>
      </w:r>
      <w:r>
        <w:rPr>
          <w:rFonts w:ascii="Times New Roman" w:hAnsi="Times New Roman"/>
          <w:sz w:val="26"/>
        </w:rPr>
        <w:fldChar w:fldCharType="separate"/>
      </w:r>
      <w:r>
        <w:rPr>
          <w:rFonts w:ascii="Times New Roman" w:hAnsi="Times New Roman"/>
          <w:sz w:val="26"/>
        </w:rPr>
        <w:t>5 статьи 21</w:t>
      </w:r>
      <w:r>
        <w:rPr>
          <w:rFonts w:ascii="Times New Roman" w:hAnsi="Times New Roman"/>
          <w:sz w:val="26"/>
        </w:rPr>
        <w:fldChar w:fldCharType="end"/>
      </w:r>
      <w:r>
        <w:rPr>
          <w:rFonts w:ascii="Times New Roman" w:hAnsi="Times New Roman"/>
          <w:sz w:val="26"/>
        </w:rPr>
        <w:t xml:space="preserve">Федеральным законом № 248-ФЗ. </w:t>
      </w:r>
    </w:p>
    <w:p w14:paraId="37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38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39010000">
      <w:pPr>
        <w:widowControl w:val="1"/>
        <w:ind w:firstLine="709" w:left="0"/>
        <w:jc w:val="both"/>
        <w:rPr>
          <w:rFonts w:ascii="Times New Roman" w:hAnsi="Times New Roman"/>
          <w:sz w:val="26"/>
        </w:rPr>
      </w:pPr>
      <w:r>
        <w:rPr>
          <w:rFonts w:ascii="Times New Roman" w:hAnsi="Times New Roman"/>
          <w:sz w:val="26"/>
        </w:rPr>
        <w:t>1) временной нетрудоспособности;</w:t>
      </w:r>
    </w:p>
    <w:p w14:paraId="3A010000">
      <w:pPr>
        <w:widowControl w:val="1"/>
        <w:ind w:firstLine="709" w:left="0"/>
        <w:jc w:val="both"/>
        <w:rPr>
          <w:rFonts w:ascii="Times New Roman" w:hAnsi="Times New Roman"/>
          <w:sz w:val="26"/>
        </w:rPr>
      </w:pPr>
      <w:r>
        <w:rPr>
          <w:rFonts w:ascii="Times New Roman" w:hAnsi="Times New Roman"/>
          <w:sz w:val="26"/>
        </w:rPr>
        <w:t>2) необходимости явки по вызову (извещениям, повесткам) судов, правоохранительных органов, военных комиссариатов;</w:t>
      </w:r>
    </w:p>
    <w:p w14:paraId="3B010000">
      <w:pPr>
        <w:widowControl w:val="1"/>
        <w:ind w:firstLine="709" w:left="0"/>
        <w:jc w:val="both"/>
        <w:rPr>
          <w:rFonts w:ascii="Times New Roman" w:hAnsi="Times New Roman"/>
          <w:sz w:val="26"/>
        </w:rPr>
      </w:pPr>
      <w:r>
        <w:rPr>
          <w:rFonts w:ascii="Times New Roman" w:hAnsi="Times New Roman"/>
          <w:sz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C010000">
      <w:pPr>
        <w:ind w:firstLine="709" w:left="0"/>
        <w:jc w:val="both"/>
        <w:rPr>
          <w:rFonts w:ascii="Times New Roman" w:hAnsi="Times New Roman"/>
          <w:sz w:val="26"/>
        </w:rPr>
      </w:pPr>
      <w:r>
        <w:rPr>
          <w:rFonts w:ascii="Times New Roman" w:hAnsi="Times New Roman"/>
          <w:sz w:val="26"/>
        </w:rPr>
        <w:t>4) нахождения в служебной командировке.</w:t>
      </w:r>
    </w:p>
    <w:p w14:paraId="3D010000">
      <w:pPr>
        <w:pStyle w:val="Style_5"/>
        <w:ind w:firstLine="709" w:left="0"/>
        <w:jc w:val="both"/>
        <w:rPr>
          <w:sz w:val="26"/>
        </w:rPr>
      </w:pPr>
      <w:r>
        <w:rPr>
          <w:sz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E010000">
      <w:pPr>
        <w:pStyle w:val="Style_5"/>
        <w:ind w:firstLine="0" w:left="0"/>
        <w:jc w:val="center"/>
        <w:rPr>
          <w:sz w:val="26"/>
        </w:rPr>
      </w:pPr>
    </w:p>
    <w:p w14:paraId="3F010000">
      <w:pPr>
        <w:pStyle w:val="Style_5"/>
        <w:ind w:firstLine="0" w:left="0"/>
        <w:jc w:val="center"/>
        <w:rPr>
          <w:sz w:val="26"/>
        </w:rPr>
      </w:pPr>
      <w:r>
        <w:rPr>
          <w:sz w:val="26"/>
        </w:rPr>
        <w:t>4.7. Инспекционный визит, рейдовый осмотр</w:t>
      </w:r>
    </w:p>
    <w:p w14:paraId="40010000">
      <w:pPr>
        <w:pStyle w:val="Style_5"/>
        <w:ind w:firstLine="709" w:left="0"/>
        <w:jc w:val="center"/>
        <w:rPr>
          <w:b w:val="1"/>
          <w:sz w:val="26"/>
        </w:rPr>
      </w:pPr>
    </w:p>
    <w:p w14:paraId="41010000">
      <w:pPr>
        <w:pStyle w:val="Style_7"/>
        <w:ind w:firstLine="709" w:left="0"/>
        <w:jc w:val="both"/>
        <w:rPr>
          <w:rFonts w:ascii="Times New Roman" w:hAnsi="Times New Roman"/>
          <w:sz w:val="26"/>
        </w:rPr>
      </w:pPr>
      <w:r>
        <w:rPr>
          <w:rFonts w:ascii="Times New Roman" w:hAnsi="Times New Roman"/>
          <w:sz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010000">
      <w:pPr>
        <w:pStyle w:val="Style_7"/>
        <w:ind w:firstLine="709" w:left="0"/>
        <w:jc w:val="both"/>
        <w:rPr>
          <w:rFonts w:ascii="Times New Roman" w:hAnsi="Times New Roman"/>
          <w:sz w:val="26"/>
        </w:rPr>
      </w:pPr>
      <w:r>
        <w:rPr>
          <w:rFonts w:ascii="Times New Roman" w:hAnsi="Times New Roman"/>
          <w:sz w:val="26"/>
        </w:rPr>
        <w:t>Инспекционный визит проводится без предварительного уведомления контролируемого лица и собственника производственного объекта.</w:t>
      </w:r>
    </w:p>
    <w:p w14:paraId="43010000">
      <w:pPr>
        <w:pStyle w:val="Style_7"/>
        <w:ind w:firstLine="709" w:left="0"/>
        <w:jc w:val="both"/>
        <w:rPr>
          <w:rFonts w:ascii="Times New Roman" w:hAnsi="Times New Roman"/>
          <w:sz w:val="26"/>
        </w:rPr>
      </w:pPr>
      <w:r>
        <w:rPr>
          <w:rFonts w:ascii="Times New Roman" w:hAnsi="Times New Roman"/>
          <w:sz w:val="26"/>
        </w:rPr>
        <w:t>Контролируемые лица или их представители обязаны обеспечить беспрепятственный доступ инспектора в здания, сооружения, помещения.</w:t>
      </w:r>
    </w:p>
    <w:p w14:paraId="44010000">
      <w:pPr>
        <w:pStyle w:val="Style_7"/>
        <w:ind w:firstLine="709" w:left="0"/>
        <w:jc w:val="both"/>
        <w:rPr>
          <w:rFonts w:ascii="Times New Roman" w:hAnsi="Times New Roman"/>
          <w:sz w:val="26"/>
        </w:rPr>
      </w:pPr>
      <w:r>
        <w:rPr>
          <w:rFonts w:ascii="Times New Roman" w:hAnsi="Times New Roman"/>
          <w:sz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5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4.7.2. Перечень допустимых контрольных действий в ходе инспекционного визита:</w:t>
      </w:r>
    </w:p>
    <w:p w14:paraId="46010000">
      <w:pPr>
        <w:pStyle w:val="Style_5"/>
        <w:ind w:firstLine="709" w:left="0"/>
        <w:jc w:val="both"/>
        <w:rPr>
          <w:sz w:val="26"/>
        </w:rPr>
      </w:pPr>
      <w:bookmarkStart w:id="6" w:name="_Hlk73715943"/>
      <w:r>
        <w:rPr>
          <w:sz w:val="26"/>
        </w:rPr>
        <w:t>а) осмотр;</w:t>
      </w:r>
    </w:p>
    <w:p w14:paraId="47010000">
      <w:pPr>
        <w:pStyle w:val="Style_5"/>
        <w:ind w:firstLine="709" w:left="0"/>
        <w:jc w:val="both"/>
        <w:rPr>
          <w:sz w:val="26"/>
        </w:rPr>
      </w:pPr>
      <w:r>
        <w:rPr>
          <w:sz w:val="26"/>
        </w:rPr>
        <w:t>б) опрос;</w:t>
      </w:r>
    </w:p>
    <w:p w14:paraId="48010000">
      <w:pPr>
        <w:pStyle w:val="Style_5"/>
        <w:ind w:firstLine="709" w:left="0"/>
        <w:jc w:val="both"/>
        <w:rPr>
          <w:sz w:val="26"/>
        </w:rPr>
      </w:pPr>
      <w:r>
        <w:rPr>
          <w:sz w:val="26"/>
        </w:rPr>
        <w:t>в) получение письменных объяснений;</w:t>
      </w:r>
    </w:p>
    <w:p w14:paraId="49010000">
      <w:pPr>
        <w:pStyle w:val="Style_5"/>
        <w:ind w:firstLine="709" w:left="0"/>
        <w:jc w:val="both"/>
        <w:rPr>
          <w:sz w:val="26"/>
        </w:rPr>
      </w:pPr>
      <w:r>
        <w:rPr>
          <w:sz w:val="26"/>
        </w:rPr>
        <w:t>г) истребование документов</w:t>
      </w:r>
      <w:bookmarkEnd w:id="6"/>
      <w:r>
        <w:rPr>
          <w:sz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A010000">
      <w:pPr>
        <w:pStyle w:val="Style_5"/>
        <w:ind w:firstLine="709" w:left="0"/>
        <w:jc w:val="both"/>
        <w:rPr>
          <w:sz w:val="26"/>
        </w:rPr>
      </w:pPr>
      <w:r>
        <w:rPr>
          <w:sz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4B010000">
      <w:pPr>
        <w:pStyle w:val="Style_7"/>
        <w:ind w:firstLine="709" w:left="0"/>
        <w:jc w:val="both"/>
        <w:rPr>
          <w:rFonts w:ascii="Times New Roman" w:hAnsi="Times New Roman"/>
          <w:sz w:val="26"/>
        </w:rPr>
      </w:pPr>
      <w:r>
        <w:rPr>
          <w:rFonts w:ascii="Times New Roman" w:hAnsi="Times New Roman"/>
          <w:sz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4C010000">
      <w:pPr>
        <w:pStyle w:val="Style_7"/>
        <w:ind w:firstLine="709" w:left="0"/>
        <w:jc w:val="both"/>
        <w:rPr>
          <w:rFonts w:ascii="Times New Roman" w:hAnsi="Times New Roman"/>
          <w:sz w:val="26"/>
        </w:rPr>
      </w:pPr>
      <w:r>
        <w:rPr>
          <w:rFonts w:ascii="Times New Roman" w:hAnsi="Times New Roman"/>
          <w:sz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D010000">
      <w:pPr>
        <w:pStyle w:val="Style_7"/>
        <w:ind w:firstLine="709" w:left="0"/>
        <w:jc w:val="both"/>
        <w:rPr>
          <w:rFonts w:ascii="Times New Roman" w:hAnsi="Times New Roman"/>
          <w:sz w:val="26"/>
        </w:rPr>
      </w:pPr>
      <w:r>
        <w:rPr>
          <w:rFonts w:ascii="Times New Roman" w:hAnsi="Times New Roman"/>
          <w:sz w:val="26"/>
        </w:rPr>
        <w:t>Срок взаимодействия с одним контролируемым лицом в период проведения рейдового осмотра не может превышать один рабочий день.</w:t>
      </w:r>
    </w:p>
    <w:p w14:paraId="4E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4.7.5. Перечень допустимых контрольных действий в ходе рейдового осмотра:</w:t>
      </w:r>
    </w:p>
    <w:p w14:paraId="4F010000">
      <w:pPr>
        <w:pStyle w:val="Style_5"/>
        <w:ind w:firstLine="709" w:left="0"/>
        <w:jc w:val="both"/>
        <w:rPr>
          <w:sz w:val="26"/>
        </w:rPr>
      </w:pPr>
      <w:bookmarkStart w:id="7" w:name="_Hlk73715920"/>
      <w:r>
        <w:rPr>
          <w:sz w:val="26"/>
        </w:rPr>
        <w:t>а) осмотр;</w:t>
      </w:r>
    </w:p>
    <w:p w14:paraId="50010000">
      <w:pPr>
        <w:pStyle w:val="Style_5"/>
        <w:ind w:firstLine="709" w:left="0"/>
        <w:jc w:val="both"/>
        <w:rPr>
          <w:sz w:val="26"/>
        </w:rPr>
      </w:pPr>
      <w:r>
        <w:rPr>
          <w:sz w:val="26"/>
        </w:rPr>
        <w:t>б) опрос;</w:t>
      </w:r>
    </w:p>
    <w:p w14:paraId="51010000">
      <w:pPr>
        <w:pStyle w:val="Style_5"/>
        <w:ind w:firstLine="709" w:left="0"/>
        <w:jc w:val="both"/>
        <w:rPr>
          <w:sz w:val="26"/>
        </w:rPr>
      </w:pPr>
      <w:r>
        <w:rPr>
          <w:sz w:val="26"/>
        </w:rPr>
        <w:t>в) получение письменных объяснений;</w:t>
      </w:r>
    </w:p>
    <w:p w14:paraId="52010000">
      <w:pPr>
        <w:pStyle w:val="Style_5"/>
        <w:ind w:firstLine="709" w:left="0"/>
        <w:jc w:val="both"/>
        <w:rPr>
          <w:sz w:val="26"/>
        </w:rPr>
      </w:pPr>
      <w:r>
        <w:rPr>
          <w:sz w:val="26"/>
        </w:rPr>
        <w:t>г) истребование документов</w:t>
      </w:r>
      <w:bookmarkEnd w:id="7"/>
      <w:r>
        <w:rPr>
          <w:sz w:val="26"/>
        </w:rPr>
        <w:t>.</w:t>
      </w:r>
    </w:p>
    <w:p w14:paraId="53010000">
      <w:pPr>
        <w:pStyle w:val="Style_7"/>
        <w:ind w:firstLine="709" w:left="0"/>
        <w:jc w:val="both"/>
        <w:rPr>
          <w:rFonts w:ascii="Times New Roman" w:hAnsi="Times New Roman"/>
          <w:sz w:val="26"/>
        </w:rPr>
      </w:pPr>
      <w:r>
        <w:rPr>
          <w:rFonts w:ascii="Times New Roman" w:hAnsi="Times New Roman"/>
          <w:sz w:val="26"/>
        </w:rPr>
        <w:t>4.7.6.</w:t>
      </w:r>
      <w:r>
        <w:rPr>
          <w:rFonts w:ascii="Times New Roman" w:hAnsi="Times New Roman"/>
          <w:sz w:val="26"/>
        </w:rPr>
        <w:t xml:space="preserve"> </w:t>
      </w:r>
      <w:r>
        <w:rPr>
          <w:rFonts w:ascii="Times New Roman" w:hAnsi="Times New Roman"/>
          <w:sz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54010000">
      <w:pPr>
        <w:pStyle w:val="Style_7"/>
        <w:ind w:firstLine="709" w:left="0"/>
        <w:jc w:val="both"/>
        <w:rPr>
          <w:rFonts w:ascii="Times New Roman" w:hAnsi="Times New Roman"/>
          <w:sz w:val="26"/>
        </w:rPr>
      </w:pPr>
      <w:r>
        <w:rPr>
          <w:rFonts w:ascii="Times New Roman" w:hAnsi="Times New Roman"/>
          <w:sz w:val="26"/>
        </w:rPr>
        <w:t>4.7.7. В случае</w:t>
      </w:r>
      <w:r>
        <w:rPr>
          <w:rFonts w:ascii="Times New Roman" w:hAnsi="Times New Roman"/>
          <w:sz w:val="26"/>
        </w:rPr>
        <w:t>,</w:t>
      </w:r>
      <w:r>
        <w:rPr>
          <w:rFonts w:ascii="Times New Roman" w:hAnsi="Times New Roman"/>
          <w:sz w:val="26"/>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5010000">
      <w:pPr>
        <w:pStyle w:val="Style_7"/>
        <w:ind w:firstLine="709" w:left="0"/>
        <w:jc w:val="both"/>
        <w:rPr>
          <w:rFonts w:ascii="Times New Roman" w:hAnsi="Times New Roman"/>
          <w:sz w:val="26"/>
        </w:rPr>
      </w:pPr>
      <w:r>
        <w:rPr>
          <w:rFonts w:ascii="Times New Roman" w:hAnsi="Times New Roman"/>
          <w:sz w:val="26"/>
        </w:rPr>
        <w:t>4.7.8. Рейдовый осмотр может проводиться только по согласованию с органами прокуратуры, за исключением случаев</w:t>
      </w:r>
      <w:r>
        <w:rPr>
          <w:rFonts w:ascii="Times New Roman" w:hAnsi="Times New Roman"/>
          <w:sz w:val="26"/>
        </w:rPr>
        <w:t>:</w:t>
      </w:r>
    </w:p>
    <w:p w14:paraId="56010000">
      <w:pPr>
        <w:pStyle w:val="Style_5"/>
        <w:ind w:firstLine="709" w:left="0"/>
        <w:jc w:val="both"/>
        <w:rPr>
          <w:sz w:val="26"/>
        </w:rPr>
      </w:pPr>
      <w:r>
        <w:rPr>
          <w:sz w:val="26"/>
        </w:rPr>
        <w:t xml:space="preserve">- имеется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57010000">
      <w:pPr>
        <w:pStyle w:val="Style_5"/>
        <w:ind w:firstLine="709" w:left="0"/>
        <w:jc w:val="both"/>
        <w:rPr>
          <w:sz w:val="26"/>
        </w:rPr>
      </w:pPr>
      <w:r>
        <w:rPr>
          <w:sz w:val="26"/>
        </w:rPr>
        <w:t>-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rStyle w:val="Style_8_ch"/>
          <w:color w:val="000000"/>
          <w:sz w:val="26"/>
          <w:u w:val="none"/>
        </w:rPr>
        <w:fldChar w:fldCharType="begin"/>
      </w:r>
      <w:r>
        <w:rPr>
          <w:rStyle w:val="Style_8_ch"/>
          <w:color w:val="000000"/>
          <w:sz w:val="26"/>
          <w:u w:val="none"/>
        </w:rPr>
        <w:instrText>HYPERLINK "http://www.consultant.ru/document/cons_doc_LAW_386954/7c4d9b914ce7cc9d3c847bba5f7bf1de34033941/#dst101038"</w:instrText>
      </w:r>
      <w:r>
        <w:rPr>
          <w:rStyle w:val="Style_8_ch"/>
          <w:color w:val="000000"/>
          <w:sz w:val="26"/>
          <w:u w:val="none"/>
        </w:rPr>
        <w:fldChar w:fldCharType="separate"/>
      </w:r>
      <w:r>
        <w:rPr>
          <w:rStyle w:val="Style_8_ch"/>
          <w:color w:val="000000"/>
          <w:sz w:val="26"/>
          <w:u w:val="none"/>
        </w:rPr>
        <w:t>частью 1 статьи 95</w:t>
      </w:r>
      <w:r>
        <w:rPr>
          <w:rStyle w:val="Style_8_ch"/>
          <w:color w:val="000000"/>
          <w:sz w:val="26"/>
          <w:u w:val="none"/>
        </w:rPr>
        <w:fldChar w:fldCharType="end"/>
      </w:r>
      <w:r>
        <w:rPr>
          <w:sz w:val="26"/>
        </w:rPr>
        <w:t xml:space="preserve"> Федерального закона № 248-ФЗ.</w:t>
      </w:r>
    </w:p>
    <w:p w14:paraId="58010000">
      <w:pPr>
        <w:pStyle w:val="Style_7"/>
        <w:ind w:firstLine="709" w:left="0"/>
        <w:jc w:val="both"/>
        <w:rPr>
          <w:rFonts w:ascii="Times New Roman" w:hAnsi="Times New Roman"/>
          <w:sz w:val="26"/>
        </w:rPr>
      </w:pPr>
      <w:r>
        <w:rPr>
          <w:rFonts w:ascii="Times New Roman" w:hAnsi="Times New Roman"/>
          <w:sz w:val="26"/>
          <w:highlight w:val="white"/>
        </w:rPr>
        <w:t>-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r>
        <w:rPr>
          <w:rFonts w:ascii="Times New Roman" w:hAnsi="Times New Roman"/>
          <w:sz w:val="26"/>
          <w:highlight w:val="white"/>
        </w:rPr>
        <w:t xml:space="preserve"> </w:t>
      </w:r>
      <w:r>
        <w:rPr>
          <w:rFonts w:ascii="Times New Roman" w:hAnsi="Times New Roman"/>
          <w:sz w:val="26"/>
          <w:highlight w:val="white"/>
        </w:rPr>
        <w:t>же</w:t>
      </w:r>
      <w:r>
        <w:rPr>
          <w:rFonts w:ascii="Times New Roman" w:hAnsi="Times New Roman"/>
          <w:sz w:val="26"/>
          <w:highlight w:val="white"/>
        </w:rPr>
        <w:t xml:space="preserve"> срок документов, предусмотренных </w:t>
      </w:r>
      <w:r>
        <w:rPr>
          <w:rStyle w:val="Style_8_ch"/>
          <w:rFonts w:ascii="Times New Roman" w:hAnsi="Times New Roman"/>
          <w:color w:val="000000"/>
          <w:sz w:val="26"/>
          <w:highlight w:val="white"/>
          <w:u w:val="none"/>
        </w:rPr>
        <w:fldChar w:fldCharType="begin"/>
      </w:r>
      <w:r>
        <w:rPr>
          <w:rStyle w:val="Style_8_ch"/>
          <w:rFonts w:ascii="Times New Roman" w:hAnsi="Times New Roman"/>
          <w:color w:val="000000"/>
          <w:sz w:val="26"/>
          <w:highlight w:val="white"/>
          <w:u w:val="none"/>
        </w:rPr>
        <w:instrText>HYPERLINK "http://www.consultant.ru/document/cons_doc_LAW_386954/91ae6246e09ee31ecb8e7eab98632e584282ff00/#dst100733"</w:instrText>
      </w:r>
      <w:r>
        <w:rPr>
          <w:rStyle w:val="Style_8_ch"/>
          <w:rFonts w:ascii="Times New Roman" w:hAnsi="Times New Roman"/>
          <w:color w:val="000000"/>
          <w:sz w:val="26"/>
          <w:highlight w:val="white"/>
          <w:u w:val="none"/>
        </w:rPr>
        <w:fldChar w:fldCharType="separate"/>
      </w:r>
      <w:r>
        <w:rPr>
          <w:rStyle w:val="Style_8_ch"/>
          <w:rFonts w:ascii="Times New Roman" w:hAnsi="Times New Roman"/>
          <w:color w:val="000000"/>
          <w:sz w:val="26"/>
          <w:highlight w:val="white"/>
          <w:u w:val="none"/>
        </w:rPr>
        <w:t>частью 5</w:t>
      </w:r>
      <w:r>
        <w:rPr>
          <w:rStyle w:val="Style_8_ch"/>
          <w:rFonts w:ascii="Times New Roman" w:hAnsi="Times New Roman"/>
          <w:color w:val="000000"/>
          <w:sz w:val="26"/>
          <w:highlight w:val="white"/>
          <w:u w:val="none"/>
        </w:rPr>
        <w:fldChar w:fldCharType="end"/>
      </w:r>
      <w:r>
        <w:rPr>
          <w:rFonts w:ascii="Times New Roman" w:hAnsi="Times New Roman"/>
          <w:sz w:val="26"/>
          <w:highlight w:val="white"/>
        </w:rPr>
        <w:t xml:space="preserve"> статьи 66 Федерального </w:t>
      </w:r>
      <w:r>
        <w:rPr>
          <w:rFonts w:ascii="Times New Roman" w:hAnsi="Times New Roman"/>
          <w:sz w:val="26"/>
          <w:highlight w:val="white"/>
        </w:rPr>
        <w:t>закона № 248-ФЗ</w:t>
      </w:r>
      <w:r>
        <w:rPr>
          <w:rFonts w:ascii="Times New Roman" w:hAnsi="Times New Roman"/>
          <w:sz w:val="26"/>
          <w:highlight w:val="white"/>
        </w:rPr>
        <w:t>. В этом случае уведомление контролируемого лица о проведении внепланового контрольного (надзорного) мероприятия может не проводиться.</w:t>
      </w:r>
    </w:p>
    <w:p w14:paraId="59010000">
      <w:pPr>
        <w:widowControl w:val="1"/>
        <w:ind w:firstLine="709" w:left="0"/>
        <w:jc w:val="both"/>
        <w:rPr>
          <w:rFonts w:ascii="Times New Roman" w:hAnsi="Times New Roman"/>
          <w:sz w:val="26"/>
        </w:rPr>
      </w:pPr>
      <w:r>
        <w:rPr>
          <w:rFonts w:ascii="Times New Roman" w:hAnsi="Times New Roman"/>
          <w:sz w:val="26"/>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14:paraId="5A010000">
      <w:pPr>
        <w:pStyle w:val="Style_7"/>
        <w:ind w:firstLine="709" w:left="0"/>
        <w:jc w:val="both"/>
        <w:rPr>
          <w:rFonts w:ascii="Times New Roman" w:hAnsi="Times New Roman"/>
          <w:sz w:val="26"/>
        </w:rPr>
      </w:pPr>
    </w:p>
    <w:p w14:paraId="5B010000">
      <w:pPr>
        <w:pStyle w:val="Style_5"/>
        <w:ind w:firstLine="709" w:left="0"/>
        <w:jc w:val="center"/>
        <w:rPr>
          <w:sz w:val="26"/>
        </w:rPr>
      </w:pPr>
      <w:r>
        <w:rPr>
          <w:sz w:val="26"/>
        </w:rPr>
        <w:t>4.8. Наблюдение за соблюдением обязательных требований (мониторинг безопасности)</w:t>
      </w:r>
    </w:p>
    <w:p w14:paraId="5C010000">
      <w:pPr>
        <w:pStyle w:val="Style_5"/>
        <w:ind w:firstLine="709" w:left="0"/>
        <w:jc w:val="center"/>
        <w:rPr>
          <w:b w:val="1"/>
          <w:sz w:val="26"/>
        </w:rPr>
      </w:pPr>
    </w:p>
    <w:p w14:paraId="5D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4.8.1. </w:t>
      </w:r>
      <w:r>
        <w:rPr>
          <w:rFonts w:ascii="Times New Roman" w:hAnsi="Times New Roman"/>
          <w:sz w:val="26"/>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r>
        <w:rPr>
          <w:rFonts w:ascii="Times New Roman" w:hAnsi="Times New Roman"/>
          <w:sz w:val="2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E010000">
      <w:pPr>
        <w:pStyle w:val="Style_7"/>
        <w:ind w:firstLine="709" w:left="0"/>
        <w:jc w:val="both"/>
        <w:rPr>
          <w:rFonts w:ascii="Times New Roman" w:hAnsi="Times New Roman"/>
          <w:sz w:val="26"/>
        </w:rPr>
      </w:pPr>
      <w:r>
        <w:rPr>
          <w:rFonts w:ascii="Times New Roman" w:hAnsi="Times New Roman"/>
          <w:sz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F010000">
      <w:pPr>
        <w:pStyle w:val="Style_7"/>
        <w:ind w:firstLine="709" w:left="0"/>
        <w:jc w:val="both"/>
        <w:rPr>
          <w:rFonts w:ascii="Times New Roman" w:hAnsi="Times New Roman"/>
          <w:sz w:val="26"/>
        </w:rPr>
      </w:pPr>
      <w:r>
        <w:rPr>
          <w:rFonts w:ascii="Times New Roman" w:hAnsi="Times New Roman"/>
          <w:sz w:val="26"/>
        </w:rPr>
        <w:t>1) решение о проведении внепланового контрольного (надзорного) мероприятия в соответствии со статьей 60 Федерального закона № 248-ФЗ;</w:t>
      </w:r>
    </w:p>
    <w:p w14:paraId="60010000">
      <w:pPr>
        <w:pStyle w:val="Style_7"/>
        <w:ind w:firstLine="709" w:left="0"/>
        <w:jc w:val="both"/>
        <w:rPr>
          <w:rFonts w:ascii="Times New Roman" w:hAnsi="Times New Roman"/>
          <w:sz w:val="26"/>
        </w:rPr>
      </w:pPr>
      <w:r>
        <w:rPr>
          <w:rFonts w:ascii="Times New Roman" w:hAnsi="Times New Roman"/>
          <w:sz w:val="26"/>
        </w:rPr>
        <w:t>2) решение об объявлении предостережения;</w:t>
      </w:r>
    </w:p>
    <w:p w14:paraId="61010000">
      <w:pPr>
        <w:pStyle w:val="Style_7"/>
        <w:ind w:firstLine="709" w:left="0"/>
        <w:jc w:val="both"/>
        <w:rPr>
          <w:rFonts w:ascii="Times New Roman" w:hAnsi="Times New Roman"/>
          <w:sz w:val="26"/>
        </w:rPr>
      </w:pPr>
      <w:r>
        <w:rPr>
          <w:rFonts w:ascii="Times New Roman" w:hAnsi="Times New Roman"/>
          <w:sz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2010000">
      <w:pPr>
        <w:pStyle w:val="Style_7"/>
        <w:ind w:firstLine="709" w:left="0"/>
        <w:jc w:val="both"/>
        <w:rPr>
          <w:rFonts w:ascii="Times New Roman" w:hAnsi="Times New Roman"/>
          <w:sz w:val="26"/>
        </w:rPr>
      </w:pPr>
      <w:r>
        <w:rPr>
          <w:rFonts w:ascii="Times New Roman" w:hAnsi="Times New Roman"/>
          <w:sz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010000">
      <w:pPr>
        <w:pStyle w:val="Style_5"/>
        <w:ind w:firstLine="709" w:left="0"/>
        <w:jc w:val="both"/>
        <w:rPr>
          <w:sz w:val="26"/>
        </w:rPr>
      </w:pPr>
    </w:p>
    <w:p w14:paraId="64010000">
      <w:pPr>
        <w:pStyle w:val="Style_5"/>
        <w:ind w:firstLine="0" w:left="0"/>
        <w:jc w:val="center"/>
        <w:rPr>
          <w:sz w:val="26"/>
        </w:rPr>
      </w:pPr>
      <w:r>
        <w:rPr>
          <w:sz w:val="26"/>
        </w:rPr>
        <w:t>4.9. Выездное обследование</w:t>
      </w:r>
    </w:p>
    <w:p w14:paraId="65010000">
      <w:pPr>
        <w:pStyle w:val="Style_5"/>
        <w:ind w:firstLine="709" w:left="0"/>
        <w:jc w:val="center"/>
        <w:rPr>
          <w:sz w:val="26"/>
        </w:rPr>
      </w:pPr>
    </w:p>
    <w:p w14:paraId="66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4.9.1. Выездное обследование проводится в целях оценки соблюдения контролируемыми лицами обязательных требований.</w:t>
      </w:r>
    </w:p>
    <w:p w14:paraId="67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8010000">
      <w:pPr>
        <w:pStyle w:val="Style_7"/>
        <w:ind w:firstLine="709" w:left="0"/>
        <w:jc w:val="both"/>
        <w:rPr>
          <w:rFonts w:ascii="Times New Roman" w:hAnsi="Times New Roman"/>
          <w:sz w:val="26"/>
        </w:rPr>
      </w:pPr>
      <w:r>
        <w:rPr>
          <w:rFonts w:ascii="Times New Roman" w:hAnsi="Times New Roman"/>
          <w:sz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9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4.9.3. Выездное обследование проводится без информирования контролируемого лица.</w:t>
      </w:r>
    </w:p>
    <w:p w14:paraId="6A010000">
      <w:pPr>
        <w:pStyle w:val="Style_7"/>
        <w:ind w:firstLine="540" w:left="0"/>
        <w:jc w:val="both"/>
        <w:rPr>
          <w:rFonts w:ascii="Times New Roman" w:hAnsi="Times New Roman"/>
          <w:sz w:val="26"/>
        </w:rPr>
      </w:pPr>
      <w:r>
        <w:rPr>
          <w:rFonts w:ascii="Times New Roman" w:hAnsi="Times New Roman"/>
          <w:sz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6B010000">
      <w:pPr>
        <w:pStyle w:val="Style_7"/>
        <w:ind w:firstLine="709" w:left="0"/>
        <w:jc w:val="both"/>
        <w:rPr>
          <w:rFonts w:ascii="Times New Roman" w:hAnsi="Times New Roman"/>
          <w:sz w:val="26"/>
        </w:rPr>
      </w:pPr>
      <w:r>
        <w:rPr>
          <w:rFonts w:ascii="Times New Roman" w:hAnsi="Times New Roman"/>
          <w:sz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C010000">
      <w:pPr>
        <w:pStyle w:val="Style_6"/>
        <w:widowControl w:val="1"/>
        <w:tabs>
          <w:tab w:leader="none" w:pos="1134" w:val="left"/>
        </w:tabs>
        <w:ind w:firstLine="709" w:left="0"/>
        <w:jc w:val="both"/>
        <w:rPr>
          <w:rFonts w:ascii="Times New Roman" w:hAnsi="Times New Roman"/>
          <w:sz w:val="26"/>
        </w:rPr>
      </w:pPr>
    </w:p>
    <w:p w14:paraId="6D010000">
      <w:pPr>
        <w:pStyle w:val="Style_5"/>
        <w:ind w:firstLine="0" w:left="0"/>
        <w:jc w:val="center"/>
        <w:rPr>
          <w:b w:val="1"/>
          <w:sz w:val="26"/>
        </w:rPr>
      </w:pPr>
      <w:r>
        <w:rPr>
          <w:b w:val="1"/>
          <w:sz w:val="26"/>
        </w:rPr>
        <w:t>5.</w:t>
      </w:r>
      <w:r>
        <w:rPr>
          <w:b w:val="1"/>
          <w:sz w:val="26"/>
        </w:rPr>
        <w:t xml:space="preserve"> </w:t>
      </w:r>
      <w:r>
        <w:rPr>
          <w:b w:val="1"/>
          <w:sz w:val="26"/>
        </w:rPr>
        <w:t>Досудебное обжалование</w:t>
      </w:r>
    </w:p>
    <w:p w14:paraId="6E010000">
      <w:pPr>
        <w:pStyle w:val="Style_5"/>
        <w:ind w:firstLine="709" w:left="0"/>
        <w:jc w:val="center"/>
        <w:rPr>
          <w:b w:val="1"/>
          <w:sz w:val="26"/>
        </w:rPr>
      </w:pPr>
    </w:p>
    <w:p w14:paraId="6F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0010000">
      <w:pPr>
        <w:pStyle w:val="Style_7"/>
        <w:ind w:firstLine="709" w:left="0"/>
        <w:jc w:val="both"/>
        <w:rPr>
          <w:rFonts w:ascii="Times New Roman" w:hAnsi="Times New Roman"/>
          <w:sz w:val="26"/>
        </w:rPr>
      </w:pPr>
      <w:r>
        <w:rPr>
          <w:rFonts w:ascii="Times New Roman" w:hAnsi="Times New Roman"/>
          <w:sz w:val="26"/>
        </w:rPr>
        <w:t>1) решений о проведении контрольных мероприятий;</w:t>
      </w:r>
    </w:p>
    <w:p w14:paraId="71010000">
      <w:pPr>
        <w:pStyle w:val="Style_7"/>
        <w:ind w:firstLine="709" w:left="0"/>
        <w:jc w:val="both"/>
        <w:rPr>
          <w:rFonts w:ascii="Times New Roman" w:hAnsi="Times New Roman"/>
          <w:sz w:val="26"/>
        </w:rPr>
      </w:pPr>
      <w:r>
        <w:rPr>
          <w:rFonts w:ascii="Times New Roman" w:hAnsi="Times New Roman"/>
          <w:sz w:val="26"/>
        </w:rPr>
        <w:t>2) актов контрольных  мероприятий, предписаний об устранении выявленных нарушений;</w:t>
      </w:r>
    </w:p>
    <w:p w14:paraId="72010000">
      <w:pPr>
        <w:pStyle w:val="Style_7"/>
        <w:ind w:firstLine="709" w:left="0"/>
        <w:jc w:val="both"/>
        <w:rPr>
          <w:rFonts w:ascii="Times New Roman" w:hAnsi="Times New Roman"/>
          <w:sz w:val="26"/>
        </w:rPr>
      </w:pPr>
      <w:r>
        <w:rPr>
          <w:rFonts w:ascii="Times New Roman" w:hAnsi="Times New Roman"/>
          <w:sz w:val="26"/>
        </w:rPr>
        <w:t>3) действий (бездействия) должностных лиц в рамках контрольных мероприятий.</w:t>
      </w:r>
    </w:p>
    <w:p w14:paraId="73010000">
      <w:pPr>
        <w:pStyle w:val="Style_5"/>
        <w:ind w:firstLine="709" w:left="0"/>
        <w:jc w:val="both"/>
        <w:rPr>
          <w:sz w:val="26"/>
        </w:rPr>
      </w:pPr>
      <w:r>
        <w:rPr>
          <w:sz w:val="26"/>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74010000">
      <w:pPr>
        <w:pStyle w:val="Style_5"/>
        <w:ind w:firstLine="709" w:left="0"/>
        <w:jc w:val="both"/>
        <w:rPr>
          <w:sz w:val="26"/>
        </w:rPr>
      </w:pPr>
      <w:r>
        <w:rPr>
          <w:sz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75010000">
      <w:pPr>
        <w:pStyle w:val="Style_5"/>
        <w:ind w:firstLine="709" w:left="0"/>
        <w:jc w:val="both"/>
        <w:rPr>
          <w:sz w:val="26"/>
        </w:rPr>
      </w:pPr>
      <w:r>
        <w:rPr>
          <w:sz w:val="26"/>
        </w:rPr>
        <w:t>Материалы, прикладываемые к жалобе, в том числе фото- и видеоматериалы, представляются контролируемым лицом в электронном виде.</w:t>
      </w:r>
    </w:p>
    <w:p w14:paraId="76010000">
      <w:pPr>
        <w:pStyle w:val="Style_5"/>
        <w:ind w:firstLine="709" w:left="0"/>
        <w:jc w:val="both"/>
        <w:rPr>
          <w:sz w:val="26"/>
        </w:rPr>
      </w:pPr>
      <w:r>
        <w:rPr>
          <w:sz w:val="26"/>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77010000">
      <w:pPr>
        <w:pStyle w:val="Style_5"/>
        <w:ind w:firstLine="709" w:left="0"/>
        <w:jc w:val="both"/>
        <w:rPr>
          <w:sz w:val="26"/>
        </w:rPr>
      </w:pPr>
      <w:r>
        <w:rPr>
          <w:sz w:val="26"/>
        </w:rPr>
        <w:t xml:space="preserve">5.4. Жалоба может быть подана в течение </w:t>
      </w:r>
      <w:r>
        <w:rPr>
          <w:sz w:val="26"/>
        </w:rPr>
        <w:t>30 (</w:t>
      </w:r>
      <w:r>
        <w:rPr>
          <w:sz w:val="26"/>
        </w:rPr>
        <w:t>тридцати</w:t>
      </w:r>
      <w:r>
        <w:rPr>
          <w:sz w:val="26"/>
        </w:rPr>
        <w:t>)</w:t>
      </w:r>
      <w:r>
        <w:rPr>
          <w:sz w:val="26"/>
        </w:rPr>
        <w:t xml:space="preserve"> календарных дней со дня, когда контролируемое лицо узнало или должно было узнать о нарушении своих прав.</w:t>
      </w:r>
      <w:bookmarkStart w:id="9" w:name="Par375"/>
      <w:bookmarkEnd w:id="9"/>
    </w:p>
    <w:p w14:paraId="78010000">
      <w:pPr>
        <w:pStyle w:val="Style_5"/>
        <w:ind w:firstLine="709" w:left="0"/>
        <w:jc w:val="both"/>
        <w:rPr>
          <w:sz w:val="26"/>
        </w:rPr>
      </w:pPr>
      <w:r>
        <w:rPr>
          <w:sz w:val="26"/>
        </w:rPr>
        <w:t xml:space="preserve">Жалоба на предписание Контрольного органа может быть подана в течение </w:t>
      </w:r>
      <w:r>
        <w:rPr>
          <w:sz w:val="26"/>
        </w:rPr>
        <w:t>10 (</w:t>
      </w:r>
      <w:r>
        <w:rPr>
          <w:sz w:val="26"/>
        </w:rPr>
        <w:t>десяти</w:t>
      </w:r>
      <w:r>
        <w:rPr>
          <w:sz w:val="26"/>
        </w:rPr>
        <w:t>)</w:t>
      </w:r>
      <w:r>
        <w:rPr>
          <w:sz w:val="26"/>
        </w:rPr>
        <w:t xml:space="preserve"> рабочих дней с момента получения контролируемым лицом предписания.</w:t>
      </w:r>
    </w:p>
    <w:p w14:paraId="79010000">
      <w:pPr>
        <w:pStyle w:val="Style_5"/>
        <w:ind w:firstLine="709" w:left="0"/>
        <w:jc w:val="both"/>
        <w:rPr>
          <w:sz w:val="26"/>
        </w:rPr>
      </w:pPr>
      <w:r>
        <w:rPr>
          <w:sz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A010000">
      <w:pPr>
        <w:pStyle w:val="Style_5"/>
        <w:ind w:firstLine="709" w:left="0"/>
        <w:jc w:val="both"/>
        <w:rPr>
          <w:sz w:val="26"/>
        </w:rPr>
      </w:pPr>
      <w:r>
        <w:rPr>
          <w:sz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B010000">
      <w:pPr>
        <w:pStyle w:val="Style_5"/>
        <w:ind w:firstLine="709" w:left="0"/>
        <w:jc w:val="both"/>
        <w:rPr>
          <w:sz w:val="26"/>
        </w:rPr>
      </w:pPr>
      <w:r>
        <w:rPr>
          <w:sz w:val="26"/>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7C010000">
      <w:pPr>
        <w:pStyle w:val="Style_5"/>
        <w:ind w:firstLine="709" w:left="0"/>
        <w:jc w:val="both"/>
        <w:rPr>
          <w:sz w:val="26"/>
        </w:rPr>
      </w:pPr>
      <w:r>
        <w:rPr>
          <w:sz w:val="26"/>
        </w:rPr>
        <w:t xml:space="preserve">5.8. Руководителем (заместителем руководителя) Контрольного органа в срок не позднее </w:t>
      </w:r>
      <w:r>
        <w:rPr>
          <w:sz w:val="26"/>
        </w:rPr>
        <w:t>2 (</w:t>
      </w:r>
      <w:r>
        <w:rPr>
          <w:sz w:val="26"/>
        </w:rPr>
        <w:t>двух</w:t>
      </w:r>
      <w:r>
        <w:rPr>
          <w:sz w:val="26"/>
        </w:rPr>
        <w:t>)</w:t>
      </w:r>
      <w:r>
        <w:rPr>
          <w:sz w:val="26"/>
        </w:rPr>
        <w:t xml:space="preserve"> рабочих дней со дня регистрации жалобы принимается решение:</w:t>
      </w:r>
    </w:p>
    <w:p w14:paraId="7D010000">
      <w:pPr>
        <w:pStyle w:val="Style_5"/>
        <w:ind w:firstLine="709" w:left="0"/>
        <w:jc w:val="both"/>
        <w:rPr>
          <w:sz w:val="26"/>
        </w:rPr>
      </w:pPr>
      <w:r>
        <w:rPr>
          <w:sz w:val="26"/>
        </w:rPr>
        <w:t>1) о приостановлении исполнения обжалуемого решения Контрольного органа;</w:t>
      </w:r>
    </w:p>
    <w:p w14:paraId="7E010000">
      <w:pPr>
        <w:pStyle w:val="Style_5"/>
        <w:ind w:firstLine="709" w:left="0"/>
        <w:jc w:val="both"/>
        <w:rPr>
          <w:sz w:val="26"/>
        </w:rPr>
      </w:pPr>
      <w:r>
        <w:rPr>
          <w:sz w:val="26"/>
        </w:rPr>
        <w:t>2) об отказе в приостановлении исполнения обжалуемого решения Контрольного органа.</w:t>
      </w:r>
    </w:p>
    <w:p w14:paraId="7F010000">
      <w:pPr>
        <w:pStyle w:val="Style_5"/>
        <w:ind w:firstLine="709" w:left="0"/>
        <w:jc w:val="both"/>
        <w:rPr>
          <w:sz w:val="26"/>
        </w:rPr>
      </w:pPr>
      <w:r>
        <w:rPr>
          <w:sz w:val="26"/>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80010000">
      <w:pPr>
        <w:pStyle w:val="Style_6"/>
        <w:widowControl w:val="1"/>
        <w:tabs>
          <w:tab w:leader="none" w:pos="1134" w:val="left"/>
        </w:tabs>
        <w:ind w:firstLine="0" w:left="709"/>
        <w:jc w:val="both"/>
        <w:rPr>
          <w:rFonts w:ascii="Times New Roman" w:hAnsi="Times New Roman"/>
          <w:sz w:val="26"/>
        </w:rPr>
      </w:pPr>
      <w:bookmarkStart w:id="12" w:name="Par383"/>
      <w:bookmarkEnd w:id="12"/>
      <w:r>
        <w:rPr>
          <w:rFonts w:ascii="Times New Roman" w:hAnsi="Times New Roman"/>
          <w:sz w:val="26"/>
        </w:rPr>
        <w:t>5.9. Жалоба должна содержать:</w:t>
      </w:r>
    </w:p>
    <w:p w14:paraId="81010000">
      <w:pPr>
        <w:pStyle w:val="Style_5"/>
        <w:ind w:firstLine="709" w:left="0"/>
        <w:jc w:val="both"/>
        <w:rPr>
          <w:sz w:val="26"/>
        </w:rPr>
      </w:pPr>
      <w:r>
        <w:rPr>
          <w:sz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82010000">
      <w:pPr>
        <w:pStyle w:val="Style_5"/>
        <w:ind w:firstLine="709" w:left="0"/>
        <w:jc w:val="both"/>
        <w:rPr>
          <w:sz w:val="26"/>
        </w:rPr>
      </w:pPr>
      <w:r>
        <w:rPr>
          <w:sz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83010000">
      <w:pPr>
        <w:pStyle w:val="Style_5"/>
        <w:ind w:firstLine="709" w:left="0"/>
        <w:jc w:val="both"/>
        <w:rPr>
          <w:sz w:val="26"/>
        </w:rPr>
      </w:pPr>
      <w:r>
        <w:rPr>
          <w:sz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84010000">
      <w:pPr>
        <w:pStyle w:val="Style_5"/>
        <w:ind w:firstLine="709" w:left="0"/>
        <w:jc w:val="both"/>
        <w:rPr>
          <w:sz w:val="26"/>
        </w:rPr>
      </w:pPr>
      <w:r>
        <w:rPr>
          <w:sz w:val="26"/>
        </w:rPr>
        <w:t xml:space="preserve">4) основания и доводы, на основании которых контролируемое лицо </w:t>
      </w:r>
      <w:r>
        <w:rPr>
          <w:sz w:val="26"/>
        </w:rPr>
        <w:t>не согласно</w:t>
      </w:r>
      <w:r>
        <w:rPr>
          <w:sz w:val="26"/>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85010000">
      <w:pPr>
        <w:pStyle w:val="Style_5"/>
        <w:ind w:firstLine="709" w:left="0"/>
        <w:jc w:val="both"/>
        <w:rPr>
          <w:sz w:val="26"/>
        </w:rPr>
      </w:pPr>
      <w:r>
        <w:rPr>
          <w:sz w:val="26"/>
        </w:rPr>
        <w:t>5) требования контролируемого лица, подавшего жалобу;</w:t>
      </w:r>
    </w:p>
    <w:p w14:paraId="86010000">
      <w:pPr>
        <w:pStyle w:val="Style_5"/>
        <w:ind w:firstLine="709" w:left="0"/>
        <w:jc w:val="both"/>
        <w:rPr>
          <w:sz w:val="26"/>
        </w:rPr>
      </w:pPr>
      <w:r>
        <w:rPr>
          <w:sz w:val="26"/>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87010000">
      <w:pPr>
        <w:pStyle w:val="Style_5"/>
        <w:ind w:firstLine="709" w:left="0"/>
        <w:jc w:val="both"/>
        <w:rPr>
          <w:sz w:val="26"/>
        </w:rPr>
      </w:pPr>
      <w:bookmarkStart w:id="13" w:name="Par390"/>
      <w:bookmarkEnd w:id="13"/>
      <w:r>
        <w:rPr>
          <w:sz w:val="26"/>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88010000">
      <w:pPr>
        <w:pStyle w:val="Style_5"/>
        <w:ind w:firstLine="709" w:left="0"/>
        <w:jc w:val="both"/>
        <w:rPr>
          <w:sz w:val="26"/>
        </w:rPr>
      </w:pPr>
      <w:r>
        <w:rPr>
          <w:sz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r>
        <w:rPr>
          <w:sz w:val="26"/>
        </w:rPr>
        <w:t>ии и ау</w:t>
      </w:r>
      <w:r>
        <w:rPr>
          <w:sz w:val="26"/>
        </w:rPr>
        <w:t>тентификации».</w:t>
      </w:r>
    </w:p>
    <w:p w14:paraId="89010000">
      <w:pPr>
        <w:pStyle w:val="Style_5"/>
        <w:ind w:firstLine="709" w:left="0"/>
        <w:jc w:val="both"/>
        <w:rPr>
          <w:sz w:val="26"/>
        </w:rPr>
      </w:pPr>
      <w:r>
        <w:rPr>
          <w:sz w:val="26"/>
        </w:rPr>
        <w:t xml:space="preserve">5.12. Контрольный орган принимает решение об отказе в рассмотрении жалобы в течение </w:t>
      </w:r>
      <w:r>
        <w:rPr>
          <w:sz w:val="26"/>
        </w:rPr>
        <w:t>5 (</w:t>
      </w:r>
      <w:r>
        <w:rPr>
          <w:sz w:val="26"/>
        </w:rPr>
        <w:t>пяти</w:t>
      </w:r>
      <w:r>
        <w:rPr>
          <w:sz w:val="26"/>
        </w:rPr>
        <w:t>)</w:t>
      </w:r>
      <w:r>
        <w:rPr>
          <w:sz w:val="26"/>
        </w:rPr>
        <w:t xml:space="preserve"> рабочих дней со дня получения жалобы, если:</w:t>
      </w:r>
    </w:p>
    <w:p w14:paraId="8A010000">
      <w:pPr>
        <w:pStyle w:val="Style_7"/>
        <w:ind w:firstLine="709" w:left="0"/>
        <w:jc w:val="both"/>
        <w:rPr>
          <w:rFonts w:ascii="Times New Roman" w:hAnsi="Times New Roman"/>
          <w:sz w:val="26"/>
        </w:rPr>
      </w:pPr>
      <w:r>
        <w:rPr>
          <w:rFonts w:ascii="Times New Roman" w:hAnsi="Times New Roman"/>
          <w:sz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8B010000">
      <w:pPr>
        <w:pStyle w:val="Style_7"/>
        <w:ind w:firstLine="709" w:left="0"/>
        <w:jc w:val="both"/>
        <w:rPr>
          <w:rFonts w:ascii="Times New Roman" w:hAnsi="Times New Roman"/>
          <w:sz w:val="26"/>
        </w:rPr>
      </w:pPr>
      <w:r>
        <w:rPr>
          <w:rFonts w:ascii="Times New Roman" w:hAnsi="Times New Roman"/>
          <w:sz w:val="26"/>
        </w:rPr>
        <w:t>2) в удовлетворении ходатайства о восстановлении пропущенного срока на подачу жалобы отказано;</w:t>
      </w:r>
    </w:p>
    <w:p w14:paraId="8C010000">
      <w:pPr>
        <w:pStyle w:val="Style_7"/>
        <w:ind w:firstLine="709" w:left="0"/>
        <w:jc w:val="both"/>
        <w:rPr>
          <w:rFonts w:ascii="Times New Roman" w:hAnsi="Times New Roman"/>
          <w:sz w:val="26"/>
        </w:rPr>
      </w:pPr>
      <w:r>
        <w:rPr>
          <w:rFonts w:ascii="Times New Roman" w:hAnsi="Times New Roman"/>
          <w:sz w:val="26"/>
        </w:rPr>
        <w:t>3) до принятия решения по жалобе от контролируемого лица, ее подавшего, поступило заявление об отзыве жалобы;</w:t>
      </w:r>
    </w:p>
    <w:p w14:paraId="8D010000">
      <w:pPr>
        <w:pStyle w:val="Style_7"/>
        <w:ind w:firstLine="709" w:left="0"/>
        <w:jc w:val="both"/>
        <w:rPr>
          <w:rFonts w:ascii="Times New Roman" w:hAnsi="Times New Roman"/>
          <w:sz w:val="26"/>
        </w:rPr>
      </w:pPr>
      <w:r>
        <w:rPr>
          <w:rFonts w:ascii="Times New Roman" w:hAnsi="Times New Roman"/>
          <w:sz w:val="26"/>
        </w:rPr>
        <w:t>4) имеется решение суда по вопросам, поставленным в жалобе;</w:t>
      </w:r>
    </w:p>
    <w:p w14:paraId="8E010000">
      <w:pPr>
        <w:pStyle w:val="Style_7"/>
        <w:ind w:firstLine="709" w:left="0"/>
        <w:jc w:val="both"/>
        <w:rPr>
          <w:rFonts w:ascii="Times New Roman" w:hAnsi="Times New Roman"/>
          <w:sz w:val="26"/>
        </w:rPr>
      </w:pPr>
      <w:r>
        <w:rPr>
          <w:rFonts w:ascii="Times New Roman" w:hAnsi="Times New Roman"/>
          <w:sz w:val="26"/>
        </w:rPr>
        <w:t>5) ранее в Контрольный орган была подана другая жалоба от того же контролируемого лица по тем же основаниям;</w:t>
      </w:r>
    </w:p>
    <w:p w14:paraId="8F010000">
      <w:pPr>
        <w:pStyle w:val="Style_7"/>
        <w:ind w:firstLine="709" w:left="0"/>
        <w:jc w:val="both"/>
        <w:rPr>
          <w:rFonts w:ascii="Times New Roman" w:hAnsi="Times New Roman"/>
          <w:sz w:val="26"/>
        </w:rPr>
      </w:pPr>
      <w:r>
        <w:rPr>
          <w:rFonts w:ascii="Times New Roman" w:hAnsi="Times New Roman"/>
          <w:sz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90010000">
      <w:pPr>
        <w:pStyle w:val="Style_7"/>
        <w:ind w:firstLine="709" w:left="0"/>
        <w:jc w:val="both"/>
        <w:rPr>
          <w:rFonts w:ascii="Times New Roman" w:hAnsi="Times New Roman"/>
          <w:sz w:val="26"/>
        </w:rPr>
      </w:pPr>
      <w:r>
        <w:rPr>
          <w:rFonts w:ascii="Times New Roman" w:hAnsi="Times New Roman"/>
          <w:sz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91010000">
      <w:pPr>
        <w:pStyle w:val="Style_7"/>
        <w:ind w:firstLine="709" w:left="0"/>
        <w:jc w:val="both"/>
        <w:rPr>
          <w:rFonts w:ascii="Times New Roman" w:hAnsi="Times New Roman"/>
          <w:sz w:val="26"/>
        </w:rPr>
      </w:pPr>
      <w:r>
        <w:rPr>
          <w:rFonts w:ascii="Times New Roman" w:hAnsi="Times New Roman"/>
          <w:sz w:val="26"/>
        </w:rPr>
        <w:t>8) жалоба подана в ненадлежащий орган;</w:t>
      </w:r>
    </w:p>
    <w:p w14:paraId="92010000">
      <w:pPr>
        <w:pStyle w:val="Style_7"/>
        <w:ind w:firstLine="709" w:left="0"/>
        <w:jc w:val="both"/>
        <w:rPr>
          <w:rFonts w:ascii="Times New Roman" w:hAnsi="Times New Roman"/>
          <w:sz w:val="26"/>
        </w:rPr>
      </w:pPr>
      <w:r>
        <w:rPr>
          <w:rFonts w:ascii="Times New Roman" w:hAnsi="Times New Roman"/>
          <w:sz w:val="26"/>
        </w:rPr>
        <w:t>9) законодательством Российской Федерации предусмотрен только судебный порядок обжалования решений Контрольного органа.</w:t>
      </w:r>
    </w:p>
    <w:p w14:paraId="93010000">
      <w:pPr>
        <w:pStyle w:val="Style_5"/>
        <w:ind w:firstLine="709" w:left="0"/>
        <w:jc w:val="both"/>
        <w:rPr>
          <w:sz w:val="26"/>
        </w:rPr>
      </w:pPr>
      <w:r>
        <w:rPr>
          <w:sz w:val="26"/>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14:paraId="94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95010000">
      <w:pPr>
        <w:widowControl w:val="1"/>
        <w:tabs>
          <w:tab w:leader="none" w:pos="1134" w:val="left"/>
        </w:tabs>
        <w:ind w:firstLine="709" w:left="0"/>
        <w:jc w:val="both"/>
        <w:rPr>
          <w:rFonts w:ascii="Times New Roman" w:hAnsi="Times New Roman"/>
          <w:sz w:val="26"/>
        </w:rPr>
      </w:pPr>
      <w:r>
        <w:rPr>
          <w:rFonts w:ascii="Times New Roman" w:hAnsi="Times New Roman"/>
          <w:sz w:val="26"/>
        </w:rPr>
        <w:t>5.15</w:t>
      </w:r>
      <w:r>
        <w:rPr>
          <w:rFonts w:ascii="Times New Roman" w:hAnsi="Times New Roman"/>
          <w:sz w:val="26"/>
        </w:rPr>
        <w:t xml:space="preserve">. </w:t>
      </w:r>
      <w:r>
        <w:rPr>
          <w:rFonts w:ascii="Times New Roman" w:hAnsi="Times New Roman"/>
          <w:sz w:val="26"/>
        </w:rPr>
        <w:t xml:space="preserve">Жалоба подлежит рассмотрению руководителем (заместителем руководителя) Контрольного органа в течение 20 </w:t>
      </w:r>
      <w:r>
        <w:rPr>
          <w:rFonts w:ascii="Times New Roman" w:hAnsi="Times New Roman"/>
          <w:sz w:val="26"/>
        </w:rPr>
        <w:t xml:space="preserve">(двадцати) </w:t>
      </w:r>
      <w:r>
        <w:rPr>
          <w:rFonts w:ascii="Times New Roman" w:hAnsi="Times New Roman"/>
          <w:sz w:val="26"/>
        </w:rPr>
        <w:t>рабочих дней со дня ее регистрации.</w:t>
      </w:r>
    </w:p>
    <w:p w14:paraId="96010000">
      <w:pPr>
        <w:pStyle w:val="Style_5"/>
        <w:ind w:firstLine="709" w:left="0"/>
        <w:jc w:val="both"/>
        <w:rPr>
          <w:sz w:val="26"/>
        </w:rPr>
      </w:pPr>
      <w:r>
        <w:rPr>
          <w:sz w:val="26"/>
        </w:rPr>
        <w:t xml:space="preserve">5.16. Указанный срок может быть продлен, на </w:t>
      </w:r>
      <w:r>
        <w:rPr>
          <w:sz w:val="26"/>
        </w:rPr>
        <w:t>20 (</w:t>
      </w:r>
      <w:r>
        <w:rPr>
          <w:sz w:val="26"/>
        </w:rPr>
        <w:t>двадцать</w:t>
      </w:r>
      <w:r>
        <w:rPr>
          <w:sz w:val="26"/>
        </w:rPr>
        <w:t>)</w:t>
      </w:r>
      <w:r>
        <w:rPr>
          <w:sz w:val="26"/>
        </w:rPr>
        <w:t xml:space="preserve"> рабочих дней, в следующих исключительных случаях:</w:t>
      </w:r>
    </w:p>
    <w:p w14:paraId="97010000">
      <w:pPr>
        <w:pStyle w:val="Style_5"/>
        <w:ind w:firstLine="709" w:left="0"/>
        <w:jc w:val="both"/>
        <w:rPr>
          <w:sz w:val="26"/>
        </w:rPr>
      </w:pPr>
      <w:r>
        <w:rPr>
          <w:sz w:val="26"/>
        </w:rPr>
        <w:t>1) проведение в отношении должностного лица, действия (бездействия) которого обжалуются служебной проверки по фактам, указанным в жалобе;</w:t>
      </w:r>
    </w:p>
    <w:p w14:paraId="98010000">
      <w:pPr>
        <w:pStyle w:val="Style_5"/>
        <w:ind w:firstLine="709" w:left="0"/>
        <w:jc w:val="both"/>
        <w:rPr>
          <w:sz w:val="26"/>
        </w:rPr>
      </w:pPr>
      <w:r>
        <w:rPr>
          <w:sz w:val="26"/>
        </w:rPr>
        <w:t>2) отсутствие должностного лица, действия (бездействия) которого обжалуются, по уважительной причине (болезнь, отпуск, командировка).</w:t>
      </w:r>
    </w:p>
    <w:p w14:paraId="99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w:t>
      </w:r>
      <w:r>
        <w:rPr>
          <w:rFonts w:ascii="Times New Roman" w:hAnsi="Times New Roman"/>
          <w:sz w:val="26"/>
        </w:rPr>
        <w:t>5 (</w:t>
      </w:r>
      <w:r>
        <w:rPr>
          <w:rFonts w:ascii="Times New Roman" w:hAnsi="Times New Roman"/>
          <w:sz w:val="26"/>
        </w:rPr>
        <w:t>пяти</w:t>
      </w:r>
      <w:r>
        <w:rPr>
          <w:rFonts w:ascii="Times New Roman" w:hAnsi="Times New Roman"/>
          <w:sz w:val="26"/>
        </w:rPr>
        <w:t>)</w:t>
      </w:r>
      <w:r>
        <w:rPr>
          <w:rFonts w:ascii="Times New Roman" w:hAnsi="Times New Roman"/>
          <w:sz w:val="26"/>
        </w:rPr>
        <w:t xml:space="preserve"> рабочих дней с момента направления запроса. </w:t>
      </w:r>
    </w:p>
    <w:p w14:paraId="9A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w:t>
      </w:r>
      <w:r>
        <w:rPr>
          <w:rFonts w:ascii="Times New Roman" w:hAnsi="Times New Roman"/>
          <w:sz w:val="26"/>
        </w:rPr>
        <w:t>5 (</w:t>
      </w:r>
      <w:r>
        <w:rPr>
          <w:rFonts w:ascii="Times New Roman" w:hAnsi="Times New Roman"/>
          <w:sz w:val="26"/>
        </w:rPr>
        <w:t>пять</w:t>
      </w:r>
      <w:r>
        <w:rPr>
          <w:rFonts w:ascii="Times New Roman" w:hAnsi="Times New Roman"/>
          <w:sz w:val="26"/>
        </w:rPr>
        <w:t>)</w:t>
      </w:r>
      <w:r>
        <w:rPr>
          <w:rFonts w:ascii="Times New Roman" w:hAnsi="Times New Roman"/>
          <w:sz w:val="26"/>
        </w:rPr>
        <w:t xml:space="preserve"> рабочих дней с момента направления запроса. </w:t>
      </w:r>
    </w:p>
    <w:p w14:paraId="9B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9C010000">
      <w:pPr>
        <w:pStyle w:val="Style_5"/>
        <w:ind w:firstLine="709" w:left="0"/>
        <w:jc w:val="both"/>
        <w:rPr>
          <w:sz w:val="26"/>
        </w:rPr>
      </w:pPr>
      <w:r>
        <w:rPr>
          <w:sz w:val="26"/>
        </w:rPr>
        <w:t xml:space="preserve">5.18. Не допускается запрашивать у контролируемого лица, подавшего жалобу, информацию и документы, которые находятся в распоряжении </w:t>
      </w:r>
      <w:r>
        <w:rPr>
          <w:sz w:val="26"/>
        </w:rPr>
        <w:t>государственных органов, органов местного самоуправления либо подведомственным им организаций.</w:t>
      </w:r>
    </w:p>
    <w:p w14:paraId="9D010000">
      <w:pPr>
        <w:pStyle w:val="Style_7"/>
        <w:ind w:firstLine="709" w:left="0"/>
        <w:jc w:val="both"/>
        <w:rPr>
          <w:rFonts w:ascii="Times New Roman" w:hAnsi="Times New Roman"/>
          <w:sz w:val="26"/>
        </w:rPr>
      </w:pPr>
      <w:r>
        <w:rPr>
          <w:rFonts w:ascii="Times New Roman" w:hAnsi="Times New Roman"/>
          <w:sz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9E010000">
      <w:pPr>
        <w:pStyle w:val="Style_5"/>
        <w:ind w:firstLine="709" w:left="0"/>
        <w:jc w:val="both"/>
        <w:rPr>
          <w:sz w:val="26"/>
        </w:rPr>
      </w:pPr>
      <w:r>
        <w:rPr>
          <w:sz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9F010000">
      <w:pPr>
        <w:pStyle w:val="Style_6"/>
        <w:widowControl w:val="1"/>
        <w:tabs>
          <w:tab w:leader="none" w:pos="1134" w:val="left"/>
        </w:tabs>
        <w:ind w:firstLine="709" w:left="0"/>
        <w:jc w:val="both"/>
        <w:rPr>
          <w:rFonts w:ascii="Times New Roman" w:hAnsi="Times New Roman"/>
          <w:sz w:val="26"/>
        </w:rPr>
      </w:pPr>
      <w:r>
        <w:rPr>
          <w:rFonts w:ascii="Times New Roman" w:hAnsi="Times New Roman"/>
          <w:sz w:val="26"/>
        </w:rPr>
        <w:t>5.20. По итогам рассмотрения жалобы руководитель (заместитель руководителя)</w:t>
      </w:r>
      <w:r>
        <w:rPr>
          <w:rFonts w:ascii="Times New Roman" w:hAnsi="Times New Roman"/>
          <w:sz w:val="26"/>
        </w:rPr>
        <w:t xml:space="preserve"> </w:t>
      </w:r>
      <w:r>
        <w:rPr>
          <w:rFonts w:ascii="Times New Roman" w:hAnsi="Times New Roman"/>
          <w:sz w:val="26"/>
        </w:rPr>
        <w:t>Контрольного органа принимает одно из следующих решений:</w:t>
      </w:r>
    </w:p>
    <w:p w14:paraId="A0010000">
      <w:pPr>
        <w:pStyle w:val="Style_5"/>
        <w:ind w:firstLine="709" w:left="0"/>
        <w:jc w:val="both"/>
        <w:rPr>
          <w:sz w:val="26"/>
        </w:rPr>
      </w:pPr>
      <w:r>
        <w:rPr>
          <w:sz w:val="26"/>
        </w:rPr>
        <w:t>1) оставляет жалобу без удовлетворения;</w:t>
      </w:r>
    </w:p>
    <w:p w14:paraId="A1010000">
      <w:pPr>
        <w:pStyle w:val="Style_5"/>
        <w:ind w:firstLine="709" w:left="0"/>
        <w:jc w:val="both"/>
        <w:rPr>
          <w:sz w:val="26"/>
        </w:rPr>
      </w:pPr>
      <w:r>
        <w:rPr>
          <w:sz w:val="26"/>
        </w:rPr>
        <w:t>2) отменяет решение Контрольного органа полностью или частично;</w:t>
      </w:r>
    </w:p>
    <w:p w14:paraId="A2010000">
      <w:pPr>
        <w:pStyle w:val="Style_5"/>
        <w:ind w:firstLine="709" w:left="0"/>
        <w:jc w:val="both"/>
        <w:rPr>
          <w:sz w:val="26"/>
        </w:rPr>
      </w:pPr>
      <w:r>
        <w:rPr>
          <w:sz w:val="26"/>
        </w:rPr>
        <w:t>3) отменяет решение Контрольного органа полностью и принимает новое решение;</w:t>
      </w:r>
    </w:p>
    <w:p w14:paraId="A3010000">
      <w:pPr>
        <w:pStyle w:val="Style_5"/>
        <w:ind w:firstLine="709" w:left="0"/>
        <w:jc w:val="both"/>
        <w:rPr>
          <w:sz w:val="26"/>
        </w:rPr>
      </w:pPr>
      <w:r>
        <w:rPr>
          <w:sz w:val="26"/>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A4010000">
      <w:pPr>
        <w:pStyle w:val="Style_5"/>
        <w:ind w:firstLine="709" w:left="0"/>
        <w:jc w:val="both"/>
        <w:rPr>
          <w:sz w:val="26"/>
        </w:rPr>
      </w:pPr>
      <w:r>
        <w:rPr>
          <w:sz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A5010000">
      <w:pPr>
        <w:pStyle w:val="Style_6"/>
        <w:widowControl w:val="1"/>
        <w:tabs>
          <w:tab w:leader="none" w:pos="1134" w:val="left"/>
        </w:tabs>
        <w:ind w:firstLine="0" w:left="0"/>
        <w:jc w:val="center"/>
        <w:rPr>
          <w:rFonts w:ascii="Times New Roman" w:hAnsi="Times New Roman"/>
          <w:b w:val="1"/>
          <w:sz w:val="26"/>
        </w:rPr>
      </w:pPr>
    </w:p>
    <w:p w14:paraId="A6010000">
      <w:pPr>
        <w:ind/>
        <w:jc w:val="center"/>
        <w:rPr>
          <w:rFonts w:ascii="Times New Roman" w:hAnsi="Times New Roman"/>
          <w:b w:val="1"/>
          <w:sz w:val="26"/>
        </w:rPr>
      </w:pPr>
      <w:r>
        <w:rPr>
          <w:rFonts w:ascii="Times New Roman" w:hAnsi="Times New Roman"/>
          <w:b w:val="1"/>
          <w:sz w:val="26"/>
        </w:rPr>
        <w:t>6. Заключительные положения</w:t>
      </w:r>
    </w:p>
    <w:p w14:paraId="A7010000">
      <w:pPr>
        <w:ind/>
        <w:jc w:val="center"/>
        <w:rPr>
          <w:rFonts w:ascii="Times New Roman" w:hAnsi="Times New Roman"/>
          <w:b w:val="1"/>
          <w:sz w:val="26"/>
        </w:rPr>
      </w:pPr>
    </w:p>
    <w:p w14:paraId="A8010000">
      <w:pPr>
        <w:ind w:firstLine="567" w:left="0"/>
        <w:jc w:val="both"/>
        <w:rPr>
          <w:rFonts w:ascii="Times New Roman" w:hAnsi="Times New Roman"/>
          <w:sz w:val="26"/>
        </w:rPr>
      </w:pPr>
      <w:r>
        <w:rPr>
          <w:rFonts w:ascii="Times New Roman" w:hAnsi="Times New Roman"/>
          <w:sz w:val="26"/>
        </w:rPr>
        <w:t xml:space="preserve">6.1. До </w:t>
      </w:r>
      <w:r>
        <w:rPr>
          <w:rFonts w:ascii="Times New Roman" w:hAnsi="Times New Roman"/>
          <w:sz w:val="26"/>
        </w:rPr>
        <w:t>31 декабря 2023 года подготовка</w:t>
      </w:r>
      <w:r>
        <w:rPr>
          <w:rFonts w:ascii="Times New Roman" w:hAnsi="Times New Roman"/>
          <w:sz w:val="26"/>
        </w:rPr>
        <w:t xml:space="preserve">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14:paraId="A9010000">
      <w:pPr>
        <w:ind w:firstLine="567" w:left="0"/>
        <w:jc w:val="both"/>
        <w:rPr>
          <w:rFonts w:ascii="Times New Roman" w:hAnsi="Times New Roman"/>
          <w:sz w:val="26"/>
        </w:rPr>
      </w:pPr>
    </w:p>
    <w:p w14:paraId="AA010000">
      <w:pPr>
        <w:sectPr>
          <w:pgSz w:h="16838" w:orient="portrait" w:w="11906"/>
          <w:pgMar w:bottom="1134" w:footer="708" w:gutter="0" w:header="708" w:left="1701" w:right="850" w:top="1134"/>
        </w:sectPr>
      </w:pPr>
    </w:p>
    <w:p w14:paraId="AB010000">
      <w:pPr>
        <w:pStyle w:val="Style_5"/>
        <w:ind w:firstLine="0" w:left="4535"/>
        <w:outlineLvl w:val="1"/>
        <w:rPr>
          <w:sz w:val="26"/>
        </w:rPr>
      </w:pPr>
      <w:r>
        <w:rPr>
          <w:sz w:val="26"/>
        </w:rPr>
        <w:t xml:space="preserve">ПРИЛОЖЕНИЕ 1 </w:t>
      </w:r>
    </w:p>
    <w:p w14:paraId="AC010000">
      <w:pPr>
        <w:pStyle w:val="Style_5"/>
        <w:ind w:firstLine="0" w:left="4535"/>
        <w:rPr>
          <w:sz w:val="26"/>
        </w:rPr>
      </w:pPr>
      <w:bookmarkStart w:id="14" w:name="_Hlk73456542"/>
      <w:r>
        <w:rPr>
          <w:sz w:val="26"/>
        </w:rPr>
        <w:t>к Положению о муниципальном контр</w:t>
      </w:r>
      <w:r>
        <w:rPr>
          <w:sz w:val="26"/>
        </w:rPr>
        <w:t xml:space="preserve">оле в сфере благоустройства на </w:t>
      </w:r>
      <w:r>
        <w:rPr>
          <w:sz w:val="26"/>
        </w:rPr>
        <w:t xml:space="preserve">территории </w:t>
      </w:r>
      <w:r>
        <w:rPr>
          <w:sz w:val="26"/>
        </w:rPr>
        <w:t>м</w:t>
      </w:r>
      <w:r>
        <w:rPr>
          <w:sz w:val="26"/>
        </w:rPr>
        <w:t xml:space="preserve">униципального образования </w:t>
      </w:r>
    </w:p>
    <w:p w14:paraId="AD010000">
      <w:pPr>
        <w:pStyle w:val="Style_5"/>
        <w:ind w:firstLine="0" w:left="4535"/>
        <w:rPr>
          <w:sz w:val="26"/>
        </w:rPr>
      </w:pPr>
      <w:r>
        <w:rPr>
          <w:sz w:val="26"/>
        </w:rPr>
        <w:t>«</w:t>
      </w:r>
      <w:r>
        <w:rPr>
          <w:sz w:val="26"/>
        </w:rPr>
        <w:t>Дедовичи</w:t>
      </w:r>
      <w:r>
        <w:rPr>
          <w:sz w:val="26"/>
        </w:rPr>
        <w:t>»</w:t>
      </w:r>
      <w:bookmarkEnd w:id="14"/>
    </w:p>
    <w:p w14:paraId="AE010000">
      <w:pPr>
        <w:pStyle w:val="Style_5"/>
        <w:ind w:firstLine="0" w:left="4535"/>
        <w:rPr>
          <w:sz w:val="26"/>
        </w:rPr>
      </w:pPr>
    </w:p>
    <w:p w14:paraId="AF010000">
      <w:pPr>
        <w:pStyle w:val="Style_5"/>
        <w:ind w:firstLine="0" w:left="4535"/>
        <w:rPr>
          <w:sz w:val="26"/>
        </w:rPr>
      </w:pPr>
    </w:p>
    <w:p w14:paraId="B0010000">
      <w:pPr>
        <w:pStyle w:val="Style_5"/>
        <w:ind/>
        <w:jc w:val="right"/>
        <w:rPr>
          <w:sz w:val="28"/>
        </w:rPr>
      </w:pPr>
    </w:p>
    <w:p w14:paraId="B1010000">
      <w:pPr>
        <w:pStyle w:val="Style_5"/>
        <w:ind/>
        <w:jc w:val="right"/>
        <w:rPr>
          <w:sz w:val="28"/>
          <w:shd w:fill="F1C100" w:val="clear"/>
        </w:rPr>
      </w:pPr>
    </w:p>
    <w:p w14:paraId="B2010000">
      <w:pPr>
        <w:pStyle w:val="Style_5"/>
        <w:ind w:firstLine="0" w:left="0"/>
        <w:jc w:val="center"/>
        <w:rPr>
          <w:sz w:val="26"/>
        </w:rPr>
      </w:pPr>
      <w:r>
        <w:rPr>
          <w:sz w:val="26"/>
        </w:rPr>
        <w:t>Перечень должностных лиц</w:t>
      </w:r>
      <w:r>
        <w:rPr>
          <w:sz w:val="26"/>
        </w:rPr>
        <w:t>,</w:t>
      </w:r>
      <w:r>
        <w:rPr>
          <w:sz w:val="26"/>
        </w:rPr>
        <w:t xml:space="preserve"> уполномоченных на осуществление муниципального контроля в сфере благоустройства</w:t>
      </w:r>
    </w:p>
    <w:p w14:paraId="B3010000">
      <w:pPr>
        <w:pStyle w:val="Style_5"/>
        <w:ind/>
        <w:jc w:val="center"/>
        <w:rPr>
          <w:sz w:val="26"/>
        </w:rPr>
      </w:pPr>
    </w:p>
    <w:p w14:paraId="B4010000">
      <w:pPr>
        <w:pStyle w:val="Style_5"/>
        <w:ind/>
        <w:jc w:val="both"/>
        <w:rPr>
          <w:sz w:val="26"/>
        </w:rPr>
      </w:pPr>
      <w:r>
        <w:rPr>
          <w:sz w:val="26"/>
        </w:rPr>
        <w:t xml:space="preserve">1. </w:t>
      </w:r>
      <w:r>
        <w:rPr>
          <w:sz w:val="26"/>
        </w:rPr>
        <w:t>Глав</w:t>
      </w:r>
      <w:r>
        <w:rPr>
          <w:sz w:val="26"/>
        </w:rPr>
        <w:t xml:space="preserve">а </w:t>
      </w:r>
      <w:r>
        <w:rPr>
          <w:sz w:val="26"/>
        </w:rPr>
        <w:t xml:space="preserve">Администрации </w:t>
      </w:r>
      <w:r>
        <w:rPr>
          <w:sz w:val="26"/>
        </w:rPr>
        <w:t>городского</w:t>
      </w:r>
      <w:r>
        <w:rPr>
          <w:sz w:val="26"/>
        </w:rPr>
        <w:t xml:space="preserve"> поселения «</w:t>
      </w:r>
      <w:r>
        <w:rPr>
          <w:sz w:val="26"/>
        </w:rPr>
        <w:t>Дедовичи</w:t>
      </w:r>
      <w:r>
        <w:rPr>
          <w:sz w:val="26"/>
        </w:rPr>
        <w:t>»</w:t>
      </w:r>
    </w:p>
    <w:p w14:paraId="B5010000">
      <w:pPr>
        <w:pStyle w:val="Style_5"/>
        <w:ind/>
        <w:jc w:val="both"/>
        <w:rPr>
          <w:sz w:val="26"/>
        </w:rPr>
      </w:pPr>
      <w:r>
        <w:rPr>
          <w:sz w:val="26"/>
        </w:rPr>
        <w:t xml:space="preserve">2. </w:t>
      </w:r>
      <w:r>
        <w:rPr>
          <w:sz w:val="26"/>
        </w:rPr>
        <w:t>Ведущий специалист</w:t>
      </w:r>
      <w:r>
        <w:rPr>
          <w:sz w:val="26"/>
        </w:rPr>
        <w:t xml:space="preserve"> Администрации </w:t>
      </w:r>
      <w:r>
        <w:rPr>
          <w:sz w:val="26"/>
        </w:rPr>
        <w:t>городского</w:t>
      </w:r>
      <w:r>
        <w:rPr>
          <w:sz w:val="26"/>
        </w:rPr>
        <w:t xml:space="preserve"> поселения «</w:t>
      </w:r>
      <w:r>
        <w:rPr>
          <w:sz w:val="26"/>
        </w:rPr>
        <w:t>Дедовичи</w:t>
      </w:r>
      <w:r>
        <w:rPr>
          <w:sz w:val="26"/>
        </w:rPr>
        <w:t>»</w:t>
      </w:r>
    </w:p>
    <w:p w14:paraId="B6010000">
      <w:pPr>
        <w:pStyle w:val="Style_5"/>
        <w:ind/>
        <w:jc w:val="both"/>
        <w:rPr>
          <w:sz w:val="26"/>
        </w:rPr>
      </w:pPr>
      <w:r>
        <w:rPr>
          <w:sz w:val="26"/>
        </w:rPr>
        <w:t xml:space="preserve">3. </w:t>
      </w:r>
      <w:r>
        <w:rPr>
          <w:sz w:val="26"/>
        </w:rPr>
        <w:t>С</w:t>
      </w:r>
      <w:r>
        <w:rPr>
          <w:sz w:val="26"/>
        </w:rPr>
        <w:t>пециалист</w:t>
      </w:r>
      <w:r>
        <w:rPr>
          <w:sz w:val="26"/>
        </w:rPr>
        <w:t xml:space="preserve"> 1 категории</w:t>
      </w:r>
      <w:r>
        <w:rPr>
          <w:sz w:val="26"/>
        </w:rPr>
        <w:t xml:space="preserve"> Администраци</w:t>
      </w:r>
      <w:r>
        <w:rPr>
          <w:sz w:val="26"/>
        </w:rPr>
        <w:t xml:space="preserve">и </w:t>
      </w:r>
      <w:r>
        <w:rPr>
          <w:sz w:val="26"/>
        </w:rPr>
        <w:t>городского</w:t>
      </w:r>
      <w:r>
        <w:rPr>
          <w:sz w:val="26"/>
        </w:rPr>
        <w:t xml:space="preserve"> поселения «</w:t>
      </w:r>
      <w:r>
        <w:rPr>
          <w:sz w:val="26"/>
        </w:rPr>
        <w:t>Дедовичи</w:t>
      </w:r>
      <w:r>
        <w:rPr>
          <w:sz w:val="26"/>
        </w:rPr>
        <w:t>»</w:t>
      </w:r>
      <w:r>
        <w:rPr>
          <w:sz w:val="26"/>
        </w:rPr>
        <w:t>.</w:t>
      </w:r>
    </w:p>
    <w:p w14:paraId="B7010000">
      <w:pPr>
        <w:pStyle w:val="Style_5"/>
        <w:ind/>
        <w:jc w:val="both"/>
        <w:rPr>
          <w:sz w:val="26"/>
        </w:rPr>
      </w:pPr>
    </w:p>
    <w:p w14:paraId="B8010000">
      <w:pPr>
        <w:pStyle w:val="Style_5"/>
        <w:ind/>
        <w:jc w:val="both"/>
        <w:rPr>
          <w:sz w:val="26"/>
        </w:rPr>
      </w:pPr>
    </w:p>
    <w:p w14:paraId="B9010000">
      <w:pPr>
        <w:sectPr>
          <w:pgSz w:h="16838" w:orient="portrait" w:w="11906"/>
          <w:pgMar w:bottom="851" w:footer="709" w:gutter="0" w:header="709" w:left="1531" w:right="680" w:top="964"/>
        </w:sectPr>
      </w:pPr>
    </w:p>
    <w:p w14:paraId="BA010000">
      <w:pPr>
        <w:pStyle w:val="Style_5"/>
        <w:ind w:firstLine="0" w:left="4535"/>
        <w:outlineLvl w:val="1"/>
        <w:rPr>
          <w:sz w:val="26"/>
        </w:rPr>
      </w:pPr>
      <w:r>
        <w:rPr>
          <w:sz w:val="26"/>
        </w:rPr>
        <w:t>ПРИЛОЖЕНИЕ 2</w:t>
      </w:r>
    </w:p>
    <w:p w14:paraId="BB010000">
      <w:pPr>
        <w:pStyle w:val="Style_5"/>
        <w:ind w:firstLine="0" w:left="4535"/>
        <w:rPr>
          <w:sz w:val="26"/>
        </w:rPr>
      </w:pPr>
      <w:r>
        <w:rPr>
          <w:sz w:val="26"/>
        </w:rPr>
        <w:t xml:space="preserve">к Положению о муниципальном контроле в сфере благоустройства на  территории </w:t>
      </w:r>
      <w:r>
        <w:rPr>
          <w:sz w:val="26"/>
        </w:rPr>
        <w:t>м</w:t>
      </w:r>
      <w:r>
        <w:rPr>
          <w:sz w:val="26"/>
        </w:rPr>
        <w:t>униципального образования «</w:t>
      </w:r>
      <w:r>
        <w:rPr>
          <w:sz w:val="26"/>
        </w:rPr>
        <w:t>Дедовичи</w:t>
      </w:r>
      <w:r>
        <w:rPr>
          <w:sz w:val="26"/>
        </w:rPr>
        <w:t>»</w:t>
      </w:r>
    </w:p>
    <w:p w14:paraId="BC010000">
      <w:pPr>
        <w:pStyle w:val="Style_5"/>
        <w:ind w:firstLine="0" w:left="4535"/>
        <w:rPr>
          <w:sz w:val="26"/>
        </w:rPr>
      </w:pPr>
    </w:p>
    <w:p w14:paraId="BD010000">
      <w:pPr>
        <w:pStyle w:val="Style_5"/>
        <w:ind/>
        <w:jc w:val="right"/>
        <w:rPr>
          <w:sz w:val="26"/>
        </w:rPr>
      </w:pPr>
    </w:p>
    <w:p w14:paraId="BE010000">
      <w:pPr>
        <w:pStyle w:val="Style_5"/>
        <w:ind/>
        <w:jc w:val="right"/>
        <w:rPr>
          <w:sz w:val="26"/>
        </w:rPr>
      </w:pPr>
    </w:p>
    <w:p w14:paraId="BF010000">
      <w:pPr>
        <w:pStyle w:val="Style_5"/>
        <w:ind/>
        <w:jc w:val="right"/>
        <w:rPr>
          <w:sz w:val="26"/>
        </w:rPr>
      </w:pPr>
      <w:r>
        <w:rPr>
          <w:sz w:val="26"/>
        </w:rPr>
        <w:t>Форма</w:t>
      </w:r>
    </w:p>
    <w:p w14:paraId="C0010000">
      <w:pPr>
        <w:pStyle w:val="Style_5"/>
        <w:ind w:firstLine="540" w:left="0"/>
        <w:jc w:val="both"/>
      </w:pPr>
    </w:p>
    <w:tbl>
      <w:tblPr>
        <w:tblStyle w:val="Style_9"/>
        <w:tblLayout w:type="fixed"/>
        <w:tblCellMar>
          <w:top w:type="dxa" w:w="102"/>
          <w:left w:type="dxa" w:w="62"/>
          <w:bottom w:type="dxa" w:w="102"/>
          <w:right w:type="dxa" w:w="62"/>
        </w:tblCellMar>
      </w:tblPr>
      <w:tblGrid>
        <w:gridCol w:w="4252"/>
        <w:gridCol w:w="4819"/>
      </w:tblGrid>
      <w:tr>
        <w:tc>
          <w:tcPr>
            <w:tcW w:type="dxa" w:w="4252"/>
            <w:tcMar>
              <w:top w:type="dxa" w:w="102"/>
              <w:left w:type="dxa" w:w="62"/>
              <w:bottom w:type="dxa" w:w="102"/>
              <w:right w:type="dxa" w:w="62"/>
            </w:tcMar>
          </w:tcPr>
          <w:p w14:paraId="C1010000">
            <w:pPr>
              <w:pStyle w:val="Style_5"/>
              <w:ind w:firstLine="0" w:left="0"/>
            </w:pPr>
            <w:r>
              <w:t>Бланк Контрольного органа</w:t>
            </w:r>
          </w:p>
        </w:tc>
        <w:tc>
          <w:tcPr>
            <w:tcW w:type="dxa" w:w="4819"/>
            <w:tcMar>
              <w:top w:type="dxa" w:w="102"/>
              <w:left w:type="dxa" w:w="62"/>
              <w:bottom w:type="dxa" w:w="102"/>
              <w:right w:type="dxa" w:w="62"/>
            </w:tcMar>
          </w:tcPr>
          <w:p w14:paraId="C2010000">
            <w:pPr>
              <w:pStyle w:val="Style_5"/>
              <w:ind w:firstLine="5" w:left="0"/>
              <w:jc w:val="center"/>
            </w:pPr>
            <w:r>
              <w:t>_________________________________</w:t>
            </w:r>
          </w:p>
          <w:p w14:paraId="C3010000">
            <w:pPr>
              <w:pStyle w:val="Style_5"/>
              <w:ind w:firstLine="6" w:left="0"/>
              <w:jc w:val="center"/>
            </w:pPr>
            <w:r>
              <w:t>(указывается должность руководителя контролируемого лица)</w:t>
            </w:r>
          </w:p>
          <w:p w14:paraId="C4010000">
            <w:pPr>
              <w:pStyle w:val="Style_5"/>
              <w:ind w:firstLine="6" w:left="0"/>
              <w:jc w:val="center"/>
            </w:pPr>
            <w:r>
              <w:t>_________________________________</w:t>
            </w:r>
          </w:p>
          <w:p w14:paraId="C5010000">
            <w:pPr>
              <w:pStyle w:val="Style_5"/>
              <w:ind w:firstLine="6" w:left="0"/>
              <w:jc w:val="center"/>
            </w:pPr>
            <w:r>
              <w:t>(указывается полное наименование контролируемого лица)</w:t>
            </w:r>
          </w:p>
          <w:p w14:paraId="C6010000">
            <w:pPr>
              <w:pStyle w:val="Style_5"/>
              <w:ind w:firstLine="6" w:left="0"/>
              <w:jc w:val="center"/>
            </w:pPr>
            <w:r>
              <w:t>_________________________________</w:t>
            </w:r>
          </w:p>
          <w:p w14:paraId="C7010000">
            <w:pPr>
              <w:pStyle w:val="Style_5"/>
              <w:ind w:firstLine="6" w:left="0"/>
              <w:jc w:val="center"/>
            </w:pPr>
            <w:r>
              <w:t>(указывается фамилия, имя, отчество</w:t>
            </w:r>
          </w:p>
          <w:p w14:paraId="C8010000">
            <w:pPr>
              <w:pStyle w:val="Style_5"/>
              <w:ind w:firstLine="6" w:left="0"/>
              <w:jc w:val="center"/>
            </w:pPr>
            <w:r>
              <w:t>(при наличии) руководителя контролируемого лица)</w:t>
            </w:r>
          </w:p>
          <w:p w14:paraId="C9010000">
            <w:pPr>
              <w:pStyle w:val="Style_5"/>
              <w:ind w:firstLine="6" w:left="0"/>
              <w:jc w:val="center"/>
            </w:pPr>
            <w:r>
              <w:t>_________________________________</w:t>
            </w:r>
          </w:p>
          <w:p w14:paraId="CA010000">
            <w:pPr>
              <w:pStyle w:val="Style_5"/>
              <w:ind w:firstLine="6" w:left="0"/>
              <w:jc w:val="center"/>
            </w:pPr>
            <w:r>
              <w:t>(указывается адрес места нахождения контролируемого лица)</w:t>
            </w:r>
          </w:p>
        </w:tc>
      </w:tr>
    </w:tbl>
    <w:p w14:paraId="CB010000">
      <w:pPr>
        <w:pStyle w:val="Style_5"/>
        <w:ind w:firstLine="0" w:left="0"/>
        <w:jc w:val="center"/>
      </w:pPr>
    </w:p>
    <w:p w14:paraId="CC010000">
      <w:pPr>
        <w:pStyle w:val="Style_10"/>
        <w:ind/>
        <w:jc w:val="center"/>
        <w:rPr>
          <w:rFonts w:ascii="Times New Roman" w:hAnsi="Times New Roman"/>
          <w:color w:val="000000"/>
          <w:sz w:val="24"/>
        </w:rPr>
      </w:pPr>
      <w:bookmarkStart w:id="15" w:name="Par320"/>
      <w:bookmarkEnd w:id="15"/>
      <w:r>
        <w:rPr>
          <w:rFonts w:ascii="Times New Roman" w:hAnsi="Times New Roman"/>
          <w:color w:val="000000"/>
          <w:sz w:val="24"/>
        </w:rPr>
        <w:t>ПРЕДПИСАНИЕ</w:t>
      </w:r>
    </w:p>
    <w:p w14:paraId="CD010000">
      <w:pPr>
        <w:pStyle w:val="Style_10"/>
        <w:ind/>
        <w:jc w:val="center"/>
        <w:rPr>
          <w:rFonts w:ascii="Times New Roman" w:hAnsi="Times New Roman"/>
          <w:color w:val="000000"/>
          <w:sz w:val="24"/>
        </w:rPr>
      </w:pPr>
    </w:p>
    <w:p w14:paraId="CE010000">
      <w:pPr>
        <w:pStyle w:val="Style_10"/>
        <w:ind/>
        <w:jc w:val="center"/>
        <w:rPr>
          <w:rFonts w:ascii="Times New Roman" w:hAnsi="Times New Roman"/>
          <w:color w:val="000000"/>
          <w:sz w:val="24"/>
        </w:rPr>
      </w:pPr>
      <w:r>
        <w:rPr>
          <w:rFonts w:ascii="Times New Roman" w:hAnsi="Times New Roman"/>
          <w:color w:val="000000"/>
          <w:sz w:val="24"/>
        </w:rPr>
        <w:t>____________________________________________</w:t>
      </w:r>
      <w:r>
        <w:rPr>
          <w:rFonts w:ascii="Times New Roman" w:hAnsi="Times New Roman"/>
          <w:color w:val="000000"/>
          <w:sz w:val="24"/>
        </w:rPr>
        <w:t>_______</w:t>
      </w:r>
      <w:r>
        <w:rPr>
          <w:rFonts w:ascii="Times New Roman" w:hAnsi="Times New Roman"/>
          <w:color w:val="000000"/>
          <w:sz w:val="24"/>
        </w:rPr>
        <w:t>_________________________</w:t>
      </w:r>
    </w:p>
    <w:p w14:paraId="CF010000">
      <w:pPr>
        <w:pStyle w:val="Style_10"/>
        <w:ind/>
        <w:jc w:val="center"/>
        <w:rPr>
          <w:rFonts w:ascii="Times New Roman" w:hAnsi="Times New Roman"/>
          <w:i w:val="1"/>
          <w:color w:val="000000"/>
          <w:sz w:val="24"/>
        </w:rPr>
      </w:pPr>
      <w:r>
        <w:rPr>
          <w:rFonts w:ascii="Times New Roman" w:hAnsi="Times New Roman"/>
          <w:i w:val="1"/>
          <w:color w:val="000000"/>
          <w:sz w:val="24"/>
        </w:rPr>
        <w:t>(указывается полное наименование контролируемого лица в дательном падеже)</w:t>
      </w:r>
    </w:p>
    <w:p w14:paraId="D0010000">
      <w:pPr>
        <w:pStyle w:val="Style_10"/>
        <w:ind/>
        <w:jc w:val="center"/>
        <w:rPr>
          <w:rFonts w:ascii="Times New Roman" w:hAnsi="Times New Roman"/>
          <w:color w:val="000000"/>
          <w:sz w:val="24"/>
        </w:rPr>
      </w:pPr>
      <w:r>
        <w:rPr>
          <w:rFonts w:ascii="Times New Roman" w:hAnsi="Times New Roman"/>
          <w:color w:val="000000"/>
          <w:sz w:val="24"/>
        </w:rPr>
        <w:t>об устранении выявленных нарушений обязательных требований</w:t>
      </w:r>
    </w:p>
    <w:p w14:paraId="D1010000">
      <w:pPr>
        <w:pStyle w:val="Style_10"/>
        <w:ind/>
        <w:jc w:val="center"/>
        <w:rPr>
          <w:rFonts w:ascii="Times New Roman" w:hAnsi="Times New Roman"/>
          <w:color w:val="000000"/>
          <w:sz w:val="24"/>
        </w:rPr>
      </w:pPr>
    </w:p>
    <w:p w14:paraId="D2010000">
      <w:pPr>
        <w:pStyle w:val="Style_10"/>
        <w:ind/>
        <w:jc w:val="both"/>
        <w:rPr>
          <w:rFonts w:ascii="Times New Roman" w:hAnsi="Times New Roman"/>
          <w:color w:val="000000"/>
          <w:sz w:val="24"/>
        </w:rPr>
      </w:pPr>
      <w:r>
        <w:rPr>
          <w:rFonts w:ascii="Times New Roman" w:hAnsi="Times New Roman"/>
          <w:color w:val="000000"/>
          <w:sz w:val="24"/>
        </w:rPr>
        <w:t>По результатам _________________________________</w:t>
      </w:r>
      <w:r>
        <w:rPr>
          <w:rFonts w:ascii="Times New Roman" w:hAnsi="Times New Roman"/>
          <w:color w:val="000000"/>
          <w:sz w:val="24"/>
        </w:rPr>
        <w:t>_____________________________</w:t>
      </w:r>
      <w:r>
        <w:rPr>
          <w:rFonts w:ascii="Times New Roman" w:hAnsi="Times New Roman"/>
          <w:color w:val="000000"/>
          <w:sz w:val="24"/>
        </w:rPr>
        <w:t>_,</w:t>
      </w:r>
    </w:p>
    <w:p w14:paraId="D3010000">
      <w:pPr>
        <w:pStyle w:val="Style_10"/>
        <w:ind/>
        <w:jc w:val="center"/>
        <w:rPr>
          <w:rFonts w:ascii="Times New Roman" w:hAnsi="Times New Roman"/>
          <w:i w:val="1"/>
          <w:color w:val="000000"/>
          <w:sz w:val="24"/>
        </w:rPr>
      </w:pPr>
      <w:r>
        <w:rPr>
          <w:rFonts w:ascii="Times New Roman" w:hAnsi="Times New Roman"/>
          <w:i w:val="1"/>
          <w:color w:val="000000"/>
          <w:sz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14:paraId="D4010000">
      <w:pPr>
        <w:pStyle w:val="Style_10"/>
        <w:ind/>
        <w:jc w:val="both"/>
        <w:rPr>
          <w:rFonts w:ascii="Times New Roman" w:hAnsi="Times New Roman"/>
          <w:color w:val="000000"/>
          <w:sz w:val="24"/>
        </w:rPr>
      </w:pPr>
      <w:r>
        <w:rPr>
          <w:rFonts w:ascii="Times New Roman" w:hAnsi="Times New Roman"/>
          <w:color w:val="000000"/>
          <w:sz w:val="24"/>
        </w:rPr>
        <w:t>проведенной ____________________________________________</w:t>
      </w:r>
      <w:r>
        <w:rPr>
          <w:rFonts w:ascii="Times New Roman" w:hAnsi="Times New Roman"/>
          <w:color w:val="000000"/>
          <w:sz w:val="24"/>
        </w:rPr>
        <w:t>______</w:t>
      </w:r>
      <w:r>
        <w:rPr>
          <w:rFonts w:ascii="Times New Roman" w:hAnsi="Times New Roman"/>
          <w:color w:val="000000"/>
          <w:sz w:val="24"/>
        </w:rPr>
        <w:t>__</w:t>
      </w:r>
      <w:r>
        <w:rPr>
          <w:rFonts w:ascii="Times New Roman" w:hAnsi="Times New Roman"/>
          <w:color w:val="000000"/>
          <w:sz w:val="24"/>
        </w:rPr>
        <w:t>______________</w:t>
      </w:r>
    </w:p>
    <w:p w14:paraId="D5010000">
      <w:pPr>
        <w:pStyle w:val="Style_10"/>
        <w:ind/>
        <w:jc w:val="center"/>
        <w:rPr>
          <w:rFonts w:ascii="Times New Roman" w:hAnsi="Times New Roman"/>
          <w:i w:val="1"/>
          <w:color w:val="000000"/>
          <w:sz w:val="24"/>
        </w:rPr>
      </w:pPr>
      <w:r>
        <w:rPr>
          <w:rFonts w:ascii="Times New Roman" w:hAnsi="Times New Roman"/>
          <w:i w:val="1"/>
          <w:color w:val="000000"/>
          <w:sz w:val="24"/>
        </w:rPr>
        <w:t>(указывается полное наименование контрольного органа)</w:t>
      </w:r>
    </w:p>
    <w:p w14:paraId="D6010000">
      <w:pPr>
        <w:pStyle w:val="Style_10"/>
        <w:ind/>
        <w:jc w:val="both"/>
        <w:rPr>
          <w:rFonts w:ascii="Times New Roman" w:hAnsi="Times New Roman"/>
          <w:color w:val="000000"/>
          <w:sz w:val="24"/>
        </w:rPr>
      </w:pPr>
      <w:r>
        <w:rPr>
          <w:rFonts w:ascii="Times New Roman" w:hAnsi="Times New Roman"/>
          <w:color w:val="000000"/>
          <w:sz w:val="24"/>
        </w:rPr>
        <w:t>в отношении _______________________________</w:t>
      </w:r>
      <w:r>
        <w:rPr>
          <w:rFonts w:ascii="Times New Roman" w:hAnsi="Times New Roman"/>
          <w:color w:val="000000"/>
          <w:sz w:val="24"/>
        </w:rPr>
        <w:t>___________________________________</w:t>
      </w:r>
    </w:p>
    <w:p w14:paraId="D7010000">
      <w:pPr>
        <w:pStyle w:val="Style_10"/>
        <w:ind/>
        <w:jc w:val="center"/>
        <w:rPr>
          <w:rFonts w:ascii="Times New Roman" w:hAnsi="Times New Roman"/>
          <w:i w:val="1"/>
          <w:color w:val="000000"/>
          <w:sz w:val="24"/>
        </w:rPr>
      </w:pPr>
      <w:r>
        <w:rPr>
          <w:rFonts w:ascii="Times New Roman" w:hAnsi="Times New Roman"/>
          <w:i w:val="1"/>
          <w:color w:val="000000"/>
          <w:sz w:val="24"/>
        </w:rPr>
        <w:t>(указывается полное наименование контролируемого лица)</w:t>
      </w:r>
    </w:p>
    <w:p w14:paraId="D8010000">
      <w:pPr>
        <w:pStyle w:val="Style_10"/>
        <w:ind/>
        <w:jc w:val="both"/>
        <w:rPr>
          <w:rFonts w:ascii="Times New Roman" w:hAnsi="Times New Roman"/>
          <w:color w:val="000000"/>
          <w:sz w:val="24"/>
        </w:rPr>
      </w:pPr>
      <w:r>
        <w:rPr>
          <w:rFonts w:ascii="Times New Roman" w:hAnsi="Times New Roman"/>
          <w:color w:val="000000"/>
          <w:sz w:val="24"/>
        </w:rPr>
        <w:t>в период с «__» _________________ 20__ г. по «__» _________________ 20__ г.</w:t>
      </w:r>
    </w:p>
    <w:p w14:paraId="D9010000">
      <w:pPr>
        <w:pStyle w:val="Style_10"/>
        <w:ind/>
        <w:jc w:val="both"/>
        <w:rPr>
          <w:rFonts w:ascii="Times New Roman" w:hAnsi="Times New Roman"/>
          <w:color w:val="000000"/>
          <w:sz w:val="24"/>
        </w:rPr>
      </w:pPr>
      <w:r>
        <w:rPr>
          <w:rFonts w:ascii="Times New Roman" w:hAnsi="Times New Roman"/>
          <w:color w:val="000000"/>
          <w:sz w:val="24"/>
        </w:rPr>
        <w:t>на основании ______________________________</w:t>
      </w:r>
      <w:r>
        <w:rPr>
          <w:rFonts w:ascii="Times New Roman" w:hAnsi="Times New Roman"/>
          <w:color w:val="000000"/>
          <w:sz w:val="24"/>
        </w:rPr>
        <w:t>___________________________________</w:t>
      </w:r>
    </w:p>
    <w:p w14:paraId="DA010000">
      <w:pPr>
        <w:pStyle w:val="Style_10"/>
        <w:ind/>
        <w:jc w:val="center"/>
        <w:rPr>
          <w:rFonts w:ascii="Times New Roman" w:hAnsi="Times New Roman"/>
          <w:i w:val="1"/>
          <w:color w:val="000000"/>
          <w:sz w:val="24"/>
        </w:rPr>
      </w:pPr>
      <w:r>
        <w:rPr>
          <w:rFonts w:ascii="Times New Roman" w:hAnsi="Times New Roman"/>
          <w:i w:val="1"/>
          <w:color w:val="000000"/>
          <w:sz w:val="24"/>
        </w:rPr>
        <w:t>(указываются наименование и реквизиты распоряжения/приказа Контрольного органа о проведении КОНТРОЛЬНЫХ МЕРОПРИЯТИЙ)</w:t>
      </w:r>
    </w:p>
    <w:p w14:paraId="DB010000">
      <w:pPr>
        <w:pStyle w:val="Style_10"/>
        <w:ind/>
        <w:jc w:val="both"/>
        <w:rPr>
          <w:rFonts w:ascii="Times New Roman" w:hAnsi="Times New Roman"/>
          <w:color w:val="000000"/>
          <w:sz w:val="24"/>
        </w:rPr>
      </w:pPr>
      <w:r>
        <w:rPr>
          <w:rFonts w:ascii="Times New Roman" w:hAnsi="Times New Roman"/>
          <w:color w:val="000000"/>
          <w:sz w:val="24"/>
        </w:rPr>
        <w:t>(акт ______________________________ от «__» _______________ 20__ г. № ____)</w:t>
      </w:r>
    </w:p>
    <w:p w14:paraId="DC010000">
      <w:pPr>
        <w:pStyle w:val="Style_10"/>
        <w:ind/>
        <w:jc w:val="center"/>
        <w:rPr>
          <w:rFonts w:ascii="Times New Roman" w:hAnsi="Times New Roman"/>
          <w:i w:val="1"/>
          <w:color w:val="000000"/>
          <w:sz w:val="24"/>
        </w:rPr>
      </w:pPr>
      <w:r>
        <w:rPr>
          <w:rFonts w:ascii="Times New Roman" w:hAnsi="Times New Roman"/>
          <w:i w:val="1"/>
          <w:color w:val="000000"/>
          <w:sz w:val="24"/>
        </w:rPr>
        <w:t>(указываются реквизиты акта КОНТРОЛЬНЫХ МЕРОПРИЯТИЙ)</w:t>
      </w:r>
    </w:p>
    <w:p w14:paraId="DD010000">
      <w:pPr>
        <w:pStyle w:val="Style_10"/>
        <w:ind/>
        <w:jc w:val="both"/>
        <w:rPr>
          <w:rFonts w:ascii="Times New Roman" w:hAnsi="Times New Roman"/>
          <w:color w:val="000000"/>
          <w:sz w:val="24"/>
        </w:rPr>
      </w:pPr>
      <w:r>
        <w:rPr>
          <w:rFonts w:ascii="Times New Roman" w:hAnsi="Times New Roman"/>
          <w:color w:val="000000"/>
          <w:sz w:val="24"/>
        </w:rPr>
        <w:t>___________________________________________</w:t>
      </w:r>
      <w:r>
        <w:rPr>
          <w:rFonts w:ascii="Times New Roman" w:hAnsi="Times New Roman"/>
          <w:color w:val="000000"/>
          <w:sz w:val="24"/>
        </w:rPr>
        <w:t>__________________________________</w:t>
      </w:r>
    </w:p>
    <w:p w14:paraId="DE010000">
      <w:pPr>
        <w:pStyle w:val="Style_10"/>
        <w:ind/>
        <w:jc w:val="center"/>
        <w:rPr>
          <w:rFonts w:ascii="Times New Roman" w:hAnsi="Times New Roman"/>
          <w:i w:val="1"/>
          <w:color w:val="000000"/>
          <w:sz w:val="24"/>
        </w:rPr>
      </w:pPr>
      <w:r>
        <w:rPr>
          <w:rFonts w:ascii="Times New Roman" w:hAnsi="Times New Roman"/>
          <w:i w:val="1"/>
          <w:color w:val="000000"/>
          <w:sz w:val="24"/>
        </w:rPr>
        <w:t>(указываются вид и форма КОНТРОЛЬНЫХ МЕРОПРИЯТИЙ)</w:t>
      </w:r>
    </w:p>
    <w:p w14:paraId="DF010000">
      <w:pPr>
        <w:pStyle w:val="Style_10"/>
        <w:ind/>
        <w:jc w:val="both"/>
        <w:rPr>
          <w:rFonts w:ascii="Times New Roman" w:hAnsi="Times New Roman"/>
          <w:color w:val="000000"/>
          <w:sz w:val="24"/>
        </w:rPr>
      </w:pPr>
      <w:r>
        <w:rPr>
          <w:rFonts w:ascii="Times New Roman" w:hAnsi="Times New Roman"/>
          <w:color w:val="000000"/>
          <w:sz w:val="24"/>
        </w:rPr>
        <w:t>выявлены нарушения обязательных требований ____________</w:t>
      </w:r>
      <w:r>
        <w:rPr>
          <w:rFonts w:ascii="Times New Roman" w:hAnsi="Times New Roman"/>
          <w:color w:val="000000"/>
          <w:sz w:val="24"/>
        </w:rPr>
        <w:t>____</w:t>
      </w:r>
      <w:r>
        <w:rPr>
          <w:rFonts w:ascii="Times New Roman" w:hAnsi="Times New Roman"/>
          <w:color w:val="000000"/>
          <w:sz w:val="24"/>
        </w:rPr>
        <w:t>____ законодательства:</w:t>
      </w:r>
    </w:p>
    <w:p w14:paraId="E0010000">
      <w:pPr>
        <w:pStyle w:val="Style_10"/>
        <w:ind/>
        <w:jc w:val="center"/>
        <w:rPr>
          <w:rFonts w:ascii="Times New Roman" w:hAnsi="Times New Roman"/>
          <w:i w:val="1"/>
          <w:color w:val="000000"/>
          <w:sz w:val="24"/>
        </w:rPr>
      </w:pPr>
      <w:r>
        <w:rPr>
          <w:rFonts w:ascii="Times New Roman" w:hAnsi="Times New Roman"/>
          <w:i w:val="1"/>
          <w:color w:val="000000"/>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E1010000">
      <w:pPr>
        <w:pStyle w:val="Style_10"/>
        <w:ind/>
        <w:jc w:val="both"/>
        <w:rPr>
          <w:rFonts w:ascii="Times New Roman" w:hAnsi="Times New Roman"/>
          <w:color w:val="000000"/>
          <w:sz w:val="24"/>
        </w:rPr>
      </w:pPr>
    </w:p>
    <w:p w14:paraId="E2010000">
      <w:pPr>
        <w:pStyle w:val="Style_10"/>
        <w:ind/>
        <w:jc w:val="both"/>
        <w:rPr>
          <w:rFonts w:ascii="Times New Roman" w:hAnsi="Times New Roman"/>
          <w:color w:val="000000"/>
          <w:sz w:val="24"/>
        </w:rPr>
      </w:pPr>
      <w:r>
        <w:rPr>
          <w:rFonts w:ascii="Times New Roman" w:hAnsi="Times New Roman"/>
          <w:color w:val="000000"/>
          <w:sz w:val="24"/>
        </w:rPr>
        <w:t>На основании изложенного, в соответствии с пунктом 1 части 2 статьи 90</w:t>
      </w:r>
      <w:r>
        <w:rPr>
          <w:rFonts w:ascii="Times New Roman" w:hAnsi="Times New Roman"/>
          <w:color w:val="000000"/>
          <w:sz w:val="24"/>
        </w:rPr>
        <w:t xml:space="preserve"> </w:t>
      </w:r>
      <w:r>
        <w:rPr>
          <w:rFonts w:ascii="Times New Roman" w:hAnsi="Times New Roman"/>
          <w:color w:val="000000"/>
          <w:sz w:val="24"/>
        </w:rPr>
        <w:t xml:space="preserve">Федерального </w:t>
      </w:r>
      <w:r>
        <w:rPr>
          <w:rFonts w:ascii="Times New Roman" w:hAnsi="Times New Roman"/>
          <w:color w:val="000000"/>
          <w:sz w:val="24"/>
        </w:rPr>
        <w:t xml:space="preserve">закона от 31 июля </w:t>
      </w:r>
      <w:r>
        <w:rPr>
          <w:rFonts w:ascii="Times New Roman" w:hAnsi="Times New Roman"/>
          <w:color w:val="000000"/>
          <w:sz w:val="24"/>
        </w:rPr>
        <w:t>2020 г</w:t>
      </w:r>
      <w:r>
        <w:rPr>
          <w:rFonts w:ascii="Times New Roman" w:hAnsi="Times New Roman"/>
          <w:color w:val="000000"/>
          <w:sz w:val="24"/>
        </w:rPr>
        <w:t>. № 248-ФЗ «О государственном контроле</w:t>
      </w:r>
      <w:r>
        <w:rPr>
          <w:rFonts w:ascii="Times New Roman" w:hAnsi="Times New Roman"/>
          <w:color w:val="000000"/>
          <w:sz w:val="24"/>
        </w:rPr>
        <w:t xml:space="preserve"> </w:t>
      </w:r>
      <w:r>
        <w:rPr>
          <w:rFonts w:ascii="Times New Roman" w:hAnsi="Times New Roman"/>
          <w:color w:val="000000"/>
          <w:sz w:val="24"/>
        </w:rPr>
        <w:t>(надзоре) и муниципальном контроле в Российской Федерации»___________________________________________</w:t>
      </w:r>
      <w:r>
        <w:rPr>
          <w:rFonts w:ascii="Times New Roman" w:hAnsi="Times New Roman"/>
          <w:color w:val="000000"/>
          <w:sz w:val="24"/>
        </w:rPr>
        <w:t>________________________</w:t>
      </w:r>
    </w:p>
    <w:p w14:paraId="E3010000">
      <w:pPr>
        <w:pStyle w:val="Style_10"/>
        <w:ind/>
        <w:jc w:val="center"/>
        <w:rPr>
          <w:rFonts w:ascii="Times New Roman" w:hAnsi="Times New Roman"/>
          <w:i w:val="1"/>
          <w:color w:val="000000"/>
          <w:sz w:val="24"/>
        </w:rPr>
      </w:pPr>
      <w:r>
        <w:rPr>
          <w:rFonts w:ascii="Times New Roman" w:hAnsi="Times New Roman"/>
          <w:i w:val="1"/>
          <w:color w:val="000000"/>
          <w:sz w:val="24"/>
        </w:rPr>
        <w:t>(указывается полное наименование Контрольного органа)</w:t>
      </w:r>
    </w:p>
    <w:p w14:paraId="E4010000">
      <w:pPr>
        <w:pStyle w:val="Style_10"/>
        <w:ind/>
        <w:jc w:val="both"/>
        <w:rPr>
          <w:rFonts w:ascii="Times New Roman" w:hAnsi="Times New Roman"/>
          <w:color w:val="000000"/>
          <w:sz w:val="24"/>
        </w:rPr>
      </w:pPr>
    </w:p>
    <w:p w14:paraId="E5010000">
      <w:pPr>
        <w:pStyle w:val="Style_10"/>
        <w:ind/>
        <w:jc w:val="both"/>
        <w:rPr>
          <w:rFonts w:ascii="Times New Roman" w:hAnsi="Times New Roman"/>
          <w:color w:val="000000"/>
          <w:sz w:val="24"/>
        </w:rPr>
      </w:pPr>
      <w:r>
        <w:rPr>
          <w:rFonts w:ascii="Times New Roman" w:hAnsi="Times New Roman"/>
          <w:color w:val="000000"/>
          <w:sz w:val="24"/>
        </w:rPr>
        <w:t>предписывает:</w:t>
      </w:r>
    </w:p>
    <w:p w14:paraId="E6010000">
      <w:pPr>
        <w:pStyle w:val="Style_10"/>
        <w:ind/>
        <w:jc w:val="both"/>
        <w:rPr>
          <w:rFonts w:ascii="Times New Roman" w:hAnsi="Times New Roman"/>
          <w:color w:val="000000"/>
          <w:sz w:val="24"/>
        </w:rPr>
      </w:pPr>
      <w:r>
        <w:rPr>
          <w:rFonts w:ascii="Times New Roman" w:hAnsi="Times New Roman"/>
          <w:color w:val="000000"/>
          <w:sz w:val="24"/>
        </w:rPr>
        <w:t xml:space="preserve">1. Устранить выявленные нарушения обязательных требований в срок </w:t>
      </w:r>
      <w:r>
        <w:rPr>
          <w:rFonts w:ascii="Times New Roman" w:hAnsi="Times New Roman"/>
          <w:color w:val="000000"/>
          <w:sz w:val="24"/>
        </w:rPr>
        <w:t>до</w:t>
      </w:r>
    </w:p>
    <w:p w14:paraId="E7010000">
      <w:pPr>
        <w:pStyle w:val="Style_10"/>
        <w:ind/>
        <w:jc w:val="both"/>
        <w:rPr>
          <w:rFonts w:ascii="Times New Roman" w:hAnsi="Times New Roman"/>
          <w:color w:val="000000"/>
          <w:sz w:val="24"/>
        </w:rPr>
      </w:pPr>
      <w:r>
        <w:rPr>
          <w:rFonts w:ascii="Times New Roman" w:hAnsi="Times New Roman"/>
          <w:color w:val="000000"/>
          <w:sz w:val="24"/>
        </w:rPr>
        <w:t>«______» ______________ 20_____ г.</w:t>
      </w:r>
    </w:p>
    <w:p w14:paraId="E8010000">
      <w:pPr>
        <w:pStyle w:val="Style_10"/>
        <w:ind/>
        <w:jc w:val="both"/>
        <w:rPr>
          <w:rFonts w:ascii="Times New Roman" w:hAnsi="Times New Roman"/>
          <w:color w:val="000000"/>
          <w:sz w:val="24"/>
        </w:rPr>
      </w:pPr>
      <w:r>
        <w:rPr>
          <w:rFonts w:ascii="Times New Roman" w:hAnsi="Times New Roman"/>
          <w:color w:val="000000"/>
          <w:sz w:val="24"/>
        </w:rPr>
        <w:t>2. Уведомить _______________________________</w:t>
      </w:r>
      <w:r>
        <w:rPr>
          <w:rFonts w:ascii="Times New Roman" w:hAnsi="Times New Roman"/>
          <w:color w:val="000000"/>
          <w:sz w:val="24"/>
        </w:rPr>
        <w:t>__________________________________</w:t>
      </w:r>
    </w:p>
    <w:p w14:paraId="E9010000">
      <w:pPr>
        <w:pStyle w:val="Style_10"/>
        <w:ind/>
        <w:jc w:val="center"/>
        <w:rPr>
          <w:rFonts w:ascii="Times New Roman" w:hAnsi="Times New Roman"/>
          <w:i w:val="1"/>
          <w:color w:val="000000"/>
          <w:sz w:val="24"/>
        </w:rPr>
      </w:pPr>
      <w:r>
        <w:rPr>
          <w:rFonts w:ascii="Times New Roman" w:hAnsi="Times New Roman"/>
          <w:i w:val="1"/>
          <w:color w:val="000000"/>
          <w:sz w:val="24"/>
        </w:rPr>
        <w:t>(указывается полное наименование контрольного органа)</w:t>
      </w:r>
    </w:p>
    <w:p w14:paraId="EA010000">
      <w:pPr>
        <w:pStyle w:val="Style_10"/>
        <w:ind/>
        <w:jc w:val="both"/>
        <w:rPr>
          <w:rFonts w:ascii="Times New Roman" w:hAnsi="Times New Roman"/>
          <w:color w:val="000000"/>
          <w:sz w:val="24"/>
        </w:rPr>
      </w:pPr>
      <w:r>
        <w:rPr>
          <w:rFonts w:ascii="Times New Roman" w:hAnsi="Times New Roman"/>
          <w:color w:val="000000"/>
          <w:sz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EB010000">
      <w:pPr>
        <w:pStyle w:val="Style_10"/>
        <w:ind/>
        <w:jc w:val="both"/>
        <w:rPr>
          <w:rFonts w:ascii="Times New Roman" w:hAnsi="Times New Roman"/>
          <w:color w:val="000000"/>
          <w:sz w:val="24"/>
        </w:rPr>
      </w:pPr>
      <w:r>
        <w:rPr>
          <w:rFonts w:ascii="Times New Roman" w:hAnsi="Times New Roman"/>
          <w:color w:val="000000"/>
          <w:sz w:val="24"/>
        </w:rPr>
        <w:t>до «__» _______________ 20_____ г. включительно.</w:t>
      </w:r>
    </w:p>
    <w:p w14:paraId="EC010000">
      <w:pPr>
        <w:pStyle w:val="Style_10"/>
        <w:ind/>
        <w:jc w:val="both"/>
        <w:rPr>
          <w:rFonts w:ascii="Times New Roman" w:hAnsi="Times New Roman"/>
          <w:color w:val="000000"/>
          <w:sz w:val="24"/>
        </w:rPr>
      </w:pPr>
    </w:p>
    <w:p w14:paraId="ED010000">
      <w:pPr>
        <w:pStyle w:val="Style_10"/>
        <w:ind/>
        <w:jc w:val="both"/>
        <w:rPr>
          <w:rFonts w:ascii="Times New Roman" w:hAnsi="Times New Roman"/>
          <w:color w:val="000000"/>
          <w:sz w:val="24"/>
        </w:rPr>
      </w:pPr>
      <w:r>
        <w:rPr>
          <w:rFonts w:ascii="Times New Roman" w:hAnsi="Times New Roman"/>
          <w:color w:val="000000"/>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EE010000">
      <w:pPr>
        <w:pStyle w:val="Style_5"/>
        <w:ind w:firstLine="540" w:left="0"/>
        <w:jc w:val="both"/>
      </w:pPr>
    </w:p>
    <w:tbl>
      <w:tblPr>
        <w:tblStyle w:val="Style_9"/>
        <w:tblLayout w:type="fixed"/>
        <w:tblCellMar>
          <w:top w:type="dxa" w:w="102"/>
          <w:left w:type="dxa" w:w="62"/>
          <w:bottom w:type="dxa" w:w="102"/>
          <w:right w:type="dxa" w:w="62"/>
        </w:tblCellMar>
      </w:tblPr>
      <w:tblGrid>
        <w:gridCol w:w="3010"/>
        <w:gridCol w:w="3010"/>
        <w:gridCol w:w="3011"/>
      </w:tblGrid>
      <w:tr>
        <w:tc>
          <w:tcPr>
            <w:tcW w:type="dxa" w:w="3010"/>
            <w:tcMar>
              <w:top w:type="dxa" w:w="102"/>
              <w:left w:type="dxa" w:w="62"/>
              <w:bottom w:type="dxa" w:w="102"/>
              <w:right w:type="dxa" w:w="62"/>
            </w:tcMar>
          </w:tcPr>
          <w:p w14:paraId="EF010000">
            <w:pPr>
              <w:pStyle w:val="Style_5"/>
              <w:ind w:firstLine="0" w:left="0"/>
              <w:rPr>
                <w:sz w:val="28"/>
              </w:rPr>
            </w:pPr>
            <w:r>
              <w:rPr>
                <w:sz w:val="28"/>
              </w:rPr>
              <w:t>__________________</w:t>
            </w:r>
          </w:p>
        </w:tc>
        <w:tc>
          <w:tcPr>
            <w:tcW w:type="dxa" w:w="3010"/>
            <w:tcMar>
              <w:top w:type="dxa" w:w="102"/>
              <w:left w:type="dxa" w:w="62"/>
              <w:bottom w:type="dxa" w:w="102"/>
              <w:right w:type="dxa" w:w="62"/>
            </w:tcMar>
          </w:tcPr>
          <w:p w14:paraId="F0010000">
            <w:pPr>
              <w:pStyle w:val="Style_5"/>
              <w:ind w:firstLine="0" w:left="0"/>
              <w:rPr>
                <w:sz w:val="28"/>
              </w:rPr>
            </w:pPr>
            <w:r>
              <w:rPr>
                <w:sz w:val="28"/>
              </w:rPr>
              <w:t>_______________________</w:t>
            </w:r>
          </w:p>
        </w:tc>
        <w:tc>
          <w:tcPr>
            <w:tcW w:type="dxa" w:w="3011"/>
            <w:tcMar>
              <w:top w:type="dxa" w:w="102"/>
              <w:left w:type="dxa" w:w="62"/>
              <w:bottom w:type="dxa" w:w="102"/>
              <w:right w:type="dxa" w:w="62"/>
            </w:tcMar>
          </w:tcPr>
          <w:p w14:paraId="F1010000">
            <w:pPr>
              <w:pStyle w:val="Style_5"/>
              <w:ind/>
              <w:jc w:val="center"/>
              <w:rPr>
                <w:sz w:val="28"/>
              </w:rPr>
            </w:pPr>
            <w:r>
              <w:rPr>
                <w:sz w:val="28"/>
              </w:rPr>
              <w:t>__________________</w:t>
            </w:r>
          </w:p>
        </w:tc>
      </w:tr>
      <w:tr>
        <w:tc>
          <w:tcPr>
            <w:tcW w:type="dxa" w:w="3010"/>
            <w:tcMar>
              <w:top w:type="dxa" w:w="102"/>
              <w:left w:type="dxa" w:w="62"/>
              <w:bottom w:type="dxa" w:w="102"/>
              <w:right w:type="dxa" w:w="62"/>
            </w:tcMar>
          </w:tcPr>
          <w:p w14:paraId="F2010000">
            <w:pPr>
              <w:pStyle w:val="Style_5"/>
              <w:ind w:firstLine="0" w:left="0"/>
              <w:rPr>
                <w:sz w:val="28"/>
                <w:vertAlign w:val="superscript"/>
              </w:rPr>
            </w:pPr>
            <w:r>
              <w:rPr>
                <w:sz w:val="28"/>
                <w:vertAlign w:val="superscript"/>
              </w:rPr>
              <w:t>(должность должностного лица, уполномоченного на проведение контрольных мероприятий)</w:t>
            </w:r>
          </w:p>
        </w:tc>
        <w:tc>
          <w:tcPr>
            <w:tcW w:type="dxa" w:w="3010"/>
            <w:tcMar>
              <w:top w:type="dxa" w:w="102"/>
              <w:left w:type="dxa" w:w="62"/>
              <w:bottom w:type="dxa" w:w="102"/>
              <w:right w:type="dxa" w:w="62"/>
            </w:tcMar>
          </w:tcPr>
          <w:p w14:paraId="F3010000">
            <w:pPr>
              <w:pStyle w:val="Style_5"/>
              <w:ind w:firstLine="0" w:left="0"/>
              <w:jc w:val="center"/>
              <w:rPr>
                <w:sz w:val="28"/>
                <w:vertAlign w:val="superscript"/>
              </w:rPr>
            </w:pPr>
            <w:r>
              <w:rPr>
                <w:sz w:val="28"/>
                <w:vertAlign w:val="superscript"/>
              </w:rPr>
              <w:t>(подпись должностного лица, уполномоченного на проведение контрольных мероприятий)</w:t>
            </w:r>
          </w:p>
        </w:tc>
        <w:tc>
          <w:tcPr>
            <w:tcW w:type="dxa" w:w="3011"/>
            <w:tcMar>
              <w:top w:type="dxa" w:w="102"/>
              <w:left w:type="dxa" w:w="62"/>
              <w:bottom w:type="dxa" w:w="102"/>
              <w:right w:type="dxa" w:w="62"/>
            </w:tcMar>
          </w:tcPr>
          <w:p w14:paraId="F4010000">
            <w:pPr>
              <w:pStyle w:val="Style_5"/>
              <w:ind w:firstLine="5" w:left="0"/>
              <w:jc w:val="center"/>
              <w:rPr>
                <w:sz w:val="28"/>
                <w:vertAlign w:val="superscript"/>
              </w:rPr>
            </w:pPr>
            <w:r>
              <w:rPr>
                <w:sz w:val="28"/>
                <w:vertAlign w:val="superscript"/>
              </w:rPr>
              <w:t>(фамилия, имя, отчество (при наличии) должностного лица, уполномоченного на проведение контрольных мероприятий)</w:t>
            </w:r>
          </w:p>
        </w:tc>
      </w:tr>
    </w:tbl>
    <w:p w14:paraId="F5010000">
      <w:pPr>
        <w:sectPr>
          <w:pgSz w:h="16838" w:orient="portrait" w:w="11906"/>
          <w:pgMar w:bottom="1134" w:footer="708" w:gutter="0" w:header="708" w:left="1701" w:right="850" w:top="1134"/>
        </w:sectPr>
      </w:pPr>
    </w:p>
    <w:p w14:paraId="F6010000">
      <w:pPr>
        <w:pStyle w:val="Style_5"/>
        <w:ind w:firstLine="0" w:left="4535"/>
        <w:rPr>
          <w:sz w:val="26"/>
        </w:rPr>
      </w:pPr>
      <w:r>
        <w:rPr>
          <w:caps w:val="1"/>
          <w:sz w:val="26"/>
        </w:rPr>
        <w:t>Приложение</w:t>
      </w:r>
      <w:r>
        <w:rPr>
          <w:sz w:val="26"/>
        </w:rPr>
        <w:t xml:space="preserve"> </w:t>
      </w:r>
      <w:r>
        <w:rPr>
          <w:sz w:val="26"/>
        </w:rPr>
        <w:t>3</w:t>
      </w:r>
    </w:p>
    <w:p w14:paraId="F7010000">
      <w:pPr>
        <w:pStyle w:val="Style_5"/>
        <w:ind w:firstLine="0" w:left="4535"/>
        <w:rPr>
          <w:sz w:val="26"/>
        </w:rPr>
      </w:pPr>
      <w:r>
        <w:rPr>
          <w:sz w:val="26"/>
        </w:rPr>
        <w:t xml:space="preserve">к Положению о муниципальном контроле в сфере благоустройства на  территории </w:t>
      </w:r>
      <w:r>
        <w:rPr>
          <w:sz w:val="26"/>
        </w:rPr>
        <w:t>м</w:t>
      </w:r>
      <w:r>
        <w:rPr>
          <w:sz w:val="26"/>
        </w:rPr>
        <w:t>униципального образования «</w:t>
      </w:r>
      <w:r>
        <w:rPr>
          <w:sz w:val="26"/>
        </w:rPr>
        <w:t>Дедовичи</w:t>
      </w:r>
      <w:r>
        <w:rPr>
          <w:sz w:val="26"/>
        </w:rPr>
        <w:t>»</w:t>
      </w:r>
    </w:p>
    <w:p w14:paraId="F8010000">
      <w:pPr>
        <w:widowControl w:val="1"/>
        <w:ind w:firstLine="0" w:left="4536"/>
        <w:rPr>
          <w:rFonts w:ascii="Times New Roman" w:hAnsi="Times New Roman"/>
          <w:sz w:val="26"/>
          <w:shd w:fill="F1C100" w:val="clear"/>
        </w:rPr>
      </w:pPr>
    </w:p>
    <w:p w14:paraId="F9010000">
      <w:pPr>
        <w:pStyle w:val="Style_5"/>
        <w:spacing w:line="240" w:lineRule="exact"/>
        <w:ind/>
        <w:jc w:val="center"/>
        <w:rPr>
          <w:sz w:val="26"/>
          <w:shd w:fill="F1C100" w:val="clear"/>
        </w:rPr>
      </w:pPr>
    </w:p>
    <w:p w14:paraId="FA010000">
      <w:pPr>
        <w:ind/>
        <w:jc w:val="center"/>
        <w:rPr>
          <w:rFonts w:ascii="Times New Roman" w:hAnsi="Times New Roman"/>
          <w:sz w:val="26"/>
        </w:rPr>
      </w:pPr>
      <w:r>
        <w:rPr>
          <w:rFonts w:ascii="Times New Roman" w:hAnsi="Times New Roman"/>
          <w:sz w:val="26"/>
        </w:rPr>
        <w:t>Критерии отнесения объектов контроля к категориям риска в рамках осуществления муниципального контроля</w:t>
      </w:r>
      <w:r>
        <w:rPr>
          <w:rFonts w:ascii="Times New Roman" w:hAnsi="Times New Roman"/>
          <w:b w:val="1"/>
          <w:sz w:val="26"/>
        </w:rPr>
        <w:t xml:space="preserve"> </w:t>
      </w:r>
      <w:r>
        <w:rPr>
          <w:rFonts w:ascii="Times New Roman" w:hAnsi="Times New Roman"/>
          <w:spacing w:val="2"/>
          <w:sz w:val="26"/>
        </w:rPr>
        <w:t xml:space="preserve">в сфере благоустройства на территории </w:t>
      </w:r>
      <w:r>
        <w:rPr>
          <w:rFonts w:ascii="Times New Roman" w:hAnsi="Times New Roman"/>
          <w:sz w:val="26"/>
        </w:rPr>
        <w:t xml:space="preserve"> </w:t>
      </w:r>
      <w:r>
        <w:rPr>
          <w:rFonts w:ascii="Times New Roman" w:hAnsi="Times New Roman"/>
          <w:sz w:val="26"/>
        </w:rPr>
        <w:t>м</w:t>
      </w:r>
      <w:r>
        <w:rPr>
          <w:rFonts w:ascii="Times New Roman" w:hAnsi="Times New Roman"/>
          <w:sz w:val="26"/>
        </w:rPr>
        <w:t>униципального образования «</w:t>
      </w:r>
      <w:r>
        <w:rPr>
          <w:rFonts w:ascii="Times New Roman" w:hAnsi="Times New Roman"/>
          <w:sz w:val="26"/>
        </w:rPr>
        <w:t>Дедовичи</w:t>
      </w:r>
      <w:r>
        <w:rPr>
          <w:rFonts w:ascii="Times New Roman" w:hAnsi="Times New Roman"/>
          <w:sz w:val="26"/>
        </w:rPr>
        <w:t>»</w:t>
      </w:r>
      <w:r>
        <w:rPr>
          <w:rFonts w:ascii="Times New Roman" w:hAnsi="Times New Roman"/>
          <w:sz w:val="26"/>
        </w:rPr>
        <w:t xml:space="preserve"> </w:t>
      </w:r>
    </w:p>
    <w:p w14:paraId="FB010000">
      <w:pPr>
        <w:ind/>
        <w:jc w:val="center"/>
        <w:rPr>
          <w:rFonts w:ascii="Times New Roman" w:hAnsi="Times New Roman"/>
          <w:sz w:val="24"/>
        </w:rPr>
      </w:pPr>
    </w:p>
    <w:p w14:paraId="FC010000">
      <w:pPr>
        <w:ind w:firstLine="567" w:left="0"/>
        <w:jc w:val="center"/>
        <w:rPr>
          <w:rFonts w:ascii="Times New Roman" w:hAnsi="Times New Roman"/>
          <w:sz w:val="24"/>
        </w:rPr>
      </w:pPr>
    </w:p>
    <w:p w14:paraId="FD010000">
      <w:pPr>
        <w:ind w:firstLine="567" w:left="0"/>
        <w:jc w:val="center"/>
        <w:rPr>
          <w:rFonts w:ascii="Times New Roman" w:hAnsi="Times New Roman"/>
          <w:sz w:val="24"/>
        </w:rPr>
      </w:pPr>
      <w:r>
        <w:rPr>
          <w:rFonts w:ascii="Times New Roman" w:hAnsi="Times New Roman"/>
          <w:sz w:val="24"/>
          <w:vertAlign w:val="superscript"/>
        </w:rPr>
        <w:t> </w:t>
      </w:r>
    </w:p>
    <w:tbl>
      <w:tblPr>
        <w:tblStyle w:val="Style_9"/>
        <w:tblLayout w:type="fixed"/>
        <w:tblCellMar>
          <w:left w:type="dxa" w:w="0"/>
          <w:right w:type="dxa" w:w="0"/>
        </w:tblCellMar>
      </w:tblPr>
      <w:tblGrid>
        <w:gridCol w:w="633"/>
        <w:gridCol w:w="6764"/>
        <w:gridCol w:w="1958"/>
      </w:tblGrid>
      <w:tr>
        <w:tc>
          <w:tcPr>
            <w:tcW w:type="dxa" w:w="633"/>
            <w:tcBorders>
              <w:top w:color="000000" w:sz="6" w:val="single"/>
              <w:left w:color="000000" w:sz="6" w:val="single"/>
              <w:right w:color="000000" w:sz="6" w:val="single"/>
            </w:tcBorders>
            <w:tcMar>
              <w:top w:type="dxa" w:w="0"/>
              <w:left w:type="dxa" w:w="130"/>
              <w:bottom w:type="dxa" w:w="0"/>
              <w:right w:type="dxa" w:w="130"/>
            </w:tcMar>
          </w:tcPr>
          <w:p w14:paraId="FE010000">
            <w:pPr>
              <w:ind/>
              <w:jc w:val="center"/>
              <w:rPr>
                <w:rFonts w:ascii="Times New Roman" w:hAnsi="Times New Roman"/>
                <w:b w:val="1"/>
                <w:sz w:val="24"/>
              </w:rPr>
            </w:pPr>
            <w:r>
              <w:rPr>
                <w:rFonts w:ascii="Times New Roman" w:hAnsi="Times New Roman"/>
                <w:sz w:val="24"/>
              </w:rPr>
              <w:t> </w:t>
            </w:r>
            <w:r>
              <w:rPr>
                <w:rFonts w:ascii="Times New Roman" w:hAnsi="Times New Roman"/>
                <w:sz w:val="24"/>
              </w:rPr>
              <w:t>п</w:t>
            </w:r>
            <w:r>
              <w:rPr>
                <w:rFonts w:ascii="Times New Roman" w:hAnsi="Times New Roman"/>
                <w:sz w:val="24"/>
              </w:rPr>
              <w:t>/п</w:t>
            </w:r>
          </w:p>
        </w:tc>
        <w:tc>
          <w:tcPr>
            <w:tcW w:type="dxa" w:w="6764"/>
            <w:tcBorders>
              <w:top w:color="000000" w:sz="6" w:val="single"/>
              <w:left w:color="000000" w:sz="6" w:val="single"/>
              <w:right w:color="000000" w:sz="6" w:val="single"/>
            </w:tcBorders>
            <w:tcMar>
              <w:top w:type="dxa" w:w="0"/>
              <w:left w:type="dxa" w:w="130"/>
              <w:bottom w:type="dxa" w:w="0"/>
              <w:right w:type="dxa" w:w="130"/>
            </w:tcMar>
          </w:tcPr>
          <w:p w14:paraId="FF010000">
            <w:pPr>
              <w:ind/>
              <w:jc w:val="center"/>
              <w:rPr>
                <w:rFonts w:ascii="Times New Roman" w:hAnsi="Times New Roman"/>
                <w:b w:val="1"/>
                <w:sz w:val="24"/>
              </w:rPr>
            </w:pPr>
            <w:r>
              <w:rPr>
                <w:rFonts w:ascii="Times New Roman" w:hAnsi="Times New Roman"/>
                <w:sz w:val="24"/>
              </w:rPr>
              <w:t xml:space="preserve">Объекты муниципального контроля в сфере </w:t>
            </w:r>
            <w:r>
              <w:rPr>
                <w:rFonts w:ascii="Times New Roman" w:hAnsi="Times New Roman"/>
                <w:spacing w:val="2"/>
                <w:sz w:val="24"/>
              </w:rPr>
              <w:t xml:space="preserve">благоустройства на территории </w:t>
            </w:r>
            <w:r>
              <w:rPr>
                <w:rFonts w:ascii="Times New Roman" w:hAnsi="Times New Roman"/>
                <w:sz w:val="24"/>
              </w:rPr>
              <w:t>м</w:t>
            </w:r>
            <w:r>
              <w:rPr>
                <w:rFonts w:ascii="Times New Roman" w:hAnsi="Times New Roman"/>
                <w:sz w:val="24"/>
              </w:rPr>
              <w:t>униципального образования «</w:t>
            </w:r>
            <w:r>
              <w:rPr>
                <w:rFonts w:ascii="Times New Roman" w:hAnsi="Times New Roman"/>
                <w:sz w:val="24"/>
              </w:rPr>
              <w:t>Дедовичи</w:t>
            </w:r>
            <w:r>
              <w:rPr>
                <w:rFonts w:ascii="Times New Roman" w:hAnsi="Times New Roman"/>
                <w:sz w:val="24"/>
              </w:rPr>
              <w:t>»</w:t>
            </w:r>
          </w:p>
        </w:tc>
        <w:tc>
          <w:tcPr>
            <w:tcW w:type="dxa" w:w="1958"/>
            <w:tcBorders>
              <w:top w:color="000000" w:sz="6" w:val="single"/>
              <w:left w:color="000000" w:sz="6" w:val="single"/>
              <w:right w:color="000000" w:sz="6" w:val="single"/>
            </w:tcBorders>
            <w:tcMar>
              <w:top w:type="dxa" w:w="0"/>
              <w:left w:type="dxa" w:w="130"/>
              <w:bottom w:type="dxa" w:w="0"/>
              <w:right w:type="dxa" w:w="130"/>
            </w:tcMar>
          </w:tcPr>
          <w:p w14:paraId="00020000">
            <w:pPr>
              <w:ind/>
              <w:jc w:val="center"/>
              <w:rPr>
                <w:rFonts w:ascii="Times New Roman" w:hAnsi="Times New Roman"/>
                <w:b w:val="1"/>
                <w:sz w:val="24"/>
              </w:rPr>
            </w:pPr>
            <w:r>
              <w:rPr>
                <w:rFonts w:ascii="Times New Roman" w:hAnsi="Times New Roman"/>
                <w:sz w:val="24"/>
              </w:rPr>
              <w:t>Категория риска</w:t>
            </w:r>
          </w:p>
        </w:tc>
      </w:tr>
      <w:tr>
        <w:tc>
          <w:tcPr>
            <w:tcW w:type="dxa" w:w="633"/>
            <w:tcBorders>
              <w:top w:color="000000" w:sz="6" w:val="single"/>
              <w:left w:color="000000" w:sz="6" w:val="single"/>
              <w:right w:color="000000" w:sz="6" w:val="single"/>
            </w:tcBorders>
            <w:tcMar>
              <w:top w:type="dxa" w:w="0"/>
              <w:left w:type="dxa" w:w="130"/>
              <w:bottom w:type="dxa" w:w="0"/>
              <w:right w:type="dxa" w:w="130"/>
            </w:tcMar>
          </w:tcPr>
          <w:p w14:paraId="01020000">
            <w:pPr>
              <w:rPr>
                <w:rFonts w:ascii="Times New Roman" w:hAnsi="Times New Roman"/>
                <w:sz w:val="24"/>
              </w:rPr>
            </w:pPr>
            <w:r>
              <w:rPr>
                <w:rFonts w:ascii="Times New Roman" w:hAnsi="Times New Roman"/>
                <w:sz w:val="24"/>
              </w:rPr>
              <w:t>1</w:t>
            </w:r>
          </w:p>
        </w:tc>
        <w:tc>
          <w:tcPr>
            <w:tcW w:type="dxa" w:w="6764"/>
            <w:tcBorders>
              <w:top w:color="000000" w:sz="6" w:val="single"/>
              <w:left w:color="000000" w:sz="6" w:val="single"/>
              <w:right w:color="000000" w:sz="6" w:val="single"/>
            </w:tcBorders>
            <w:tcMar>
              <w:top w:type="dxa" w:w="0"/>
              <w:left w:type="dxa" w:w="130"/>
              <w:bottom w:type="dxa" w:w="0"/>
              <w:right w:type="dxa" w:w="130"/>
            </w:tcMar>
          </w:tcPr>
          <w:p w14:paraId="02020000">
            <w:pPr>
              <w:ind/>
              <w:jc w:val="both"/>
              <w:rPr>
                <w:rFonts w:ascii="Times New Roman" w:hAnsi="Times New Roman"/>
                <w:sz w:val="24"/>
              </w:rPr>
            </w:pPr>
            <w:r>
              <w:rPr>
                <w:rFonts w:ascii="Times New Roman" w:hAnsi="Times New Roman"/>
                <w:sz w:val="24"/>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w:t>
            </w:r>
            <w:r>
              <w:rPr>
                <w:rFonts w:ascii="Times New Roman" w:hAnsi="Times New Roman"/>
                <w:sz w:val="24"/>
              </w:rPr>
              <w:t>шением обязательных требований,</w:t>
            </w:r>
            <w:r>
              <w:rPr>
                <w:rFonts w:ascii="Times New Roman" w:hAnsi="Times New Roman"/>
                <w:sz w:val="24"/>
              </w:rPr>
              <w:t xml:space="preserve"> подлежащих исполнению (соблюдению) контролируемыми лицами при осуществлен</w:t>
            </w:r>
            <w:r>
              <w:rPr>
                <w:rFonts w:ascii="Times New Roman" w:hAnsi="Times New Roman"/>
                <w:sz w:val="24"/>
              </w:rPr>
              <w:t>ии контролируемой деятельности</w:t>
            </w:r>
          </w:p>
          <w:p w14:paraId="03020000">
            <w:pPr>
              <w:rPr>
                <w:rFonts w:ascii="Times New Roman" w:hAnsi="Times New Roman"/>
                <w:sz w:val="24"/>
              </w:rPr>
            </w:pPr>
          </w:p>
        </w:tc>
        <w:tc>
          <w:tcPr>
            <w:tcW w:type="dxa" w:w="1958"/>
            <w:tcBorders>
              <w:top w:color="000000" w:sz="6" w:val="single"/>
              <w:left w:color="000000" w:sz="6" w:val="single"/>
              <w:right w:color="000000" w:sz="6" w:val="single"/>
            </w:tcBorders>
            <w:tcMar>
              <w:top w:type="dxa" w:w="0"/>
              <w:left w:type="dxa" w:w="130"/>
              <w:bottom w:type="dxa" w:w="0"/>
              <w:right w:type="dxa" w:w="130"/>
            </w:tcMar>
          </w:tcPr>
          <w:p w14:paraId="04020000">
            <w:pPr>
              <w:rPr>
                <w:rFonts w:ascii="Times New Roman" w:hAnsi="Times New Roman"/>
                <w:sz w:val="24"/>
              </w:rPr>
            </w:pPr>
            <w:r>
              <w:rPr>
                <w:rFonts w:ascii="Times New Roman" w:hAnsi="Times New Roman"/>
                <w:sz w:val="24"/>
              </w:rPr>
              <w:t>Значительный риск</w:t>
            </w:r>
          </w:p>
        </w:tc>
      </w:tr>
      <w:tr>
        <w:tc>
          <w:tcPr>
            <w:tcW w:type="dxa" w:w="633"/>
            <w:tcBorders>
              <w:top w:color="000000" w:sz="6" w:val="single"/>
              <w:left w:color="000000" w:sz="6" w:val="single"/>
              <w:right w:color="000000" w:sz="6" w:val="single"/>
            </w:tcBorders>
            <w:tcMar>
              <w:top w:type="dxa" w:w="0"/>
              <w:left w:type="dxa" w:w="130"/>
              <w:bottom w:type="dxa" w:w="0"/>
              <w:right w:type="dxa" w:w="130"/>
            </w:tcMar>
          </w:tcPr>
          <w:p w14:paraId="05020000">
            <w:pPr>
              <w:rPr>
                <w:rFonts w:ascii="Times New Roman" w:hAnsi="Times New Roman"/>
                <w:sz w:val="24"/>
              </w:rPr>
            </w:pPr>
            <w:r>
              <w:rPr>
                <w:rFonts w:ascii="Times New Roman" w:hAnsi="Times New Roman"/>
                <w:sz w:val="24"/>
              </w:rPr>
              <w:t>2</w:t>
            </w:r>
          </w:p>
        </w:tc>
        <w:tc>
          <w:tcPr>
            <w:tcW w:type="dxa" w:w="6764"/>
            <w:tcBorders>
              <w:top w:color="000000" w:sz="6" w:val="single"/>
              <w:left w:color="000000" w:sz="6" w:val="single"/>
              <w:right w:color="000000" w:sz="6" w:val="single"/>
            </w:tcBorders>
            <w:tcMar>
              <w:top w:type="dxa" w:w="0"/>
              <w:left w:type="dxa" w:w="130"/>
              <w:bottom w:type="dxa" w:w="0"/>
              <w:right w:type="dxa" w:w="130"/>
            </w:tcMar>
          </w:tcPr>
          <w:p w14:paraId="06020000">
            <w:pPr>
              <w:ind/>
              <w:jc w:val="both"/>
              <w:rPr>
                <w:rFonts w:ascii="Times New Roman" w:hAnsi="Times New Roman"/>
                <w:spacing w:val="2"/>
                <w:sz w:val="24"/>
              </w:rPr>
            </w:pPr>
            <w:r>
              <w:rPr>
                <w:rFonts w:ascii="Times New Roman" w:hAnsi="Times New Roman"/>
                <w:sz w:val="24"/>
              </w:rPr>
              <w:t xml:space="preserve">Граждане и организации </w:t>
            </w:r>
            <w:r>
              <w:rPr>
                <w:rFonts w:ascii="Times New Roman" w:hAnsi="Times New Roman"/>
                <w:sz w:val="24"/>
              </w:rPr>
              <w:t>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w:t>
            </w:r>
            <w:r>
              <w:rPr>
                <w:rFonts w:ascii="Times New Roman" w:hAnsi="Times New Roman"/>
                <w:sz w:val="24"/>
              </w:rPr>
              <w:t>юдения обязательных требований,</w:t>
            </w:r>
            <w:r>
              <w:rPr>
                <w:rFonts w:ascii="Times New Roman" w:hAnsi="Times New Roman"/>
                <w:sz w:val="24"/>
              </w:rPr>
              <w:t xml:space="preserve"> подлежащих исполнению (соблюдению) контролируемыми лицами при осуществле</w:t>
            </w:r>
            <w:r>
              <w:rPr>
                <w:rFonts w:ascii="Times New Roman" w:hAnsi="Times New Roman"/>
                <w:sz w:val="24"/>
              </w:rPr>
              <w:t>нии контролируемой деятельности</w:t>
            </w:r>
          </w:p>
          <w:p w14:paraId="07020000">
            <w:pPr>
              <w:rPr>
                <w:rFonts w:ascii="Times New Roman" w:hAnsi="Times New Roman"/>
                <w:sz w:val="24"/>
              </w:rPr>
            </w:pPr>
          </w:p>
        </w:tc>
        <w:tc>
          <w:tcPr>
            <w:tcW w:type="dxa" w:w="1958"/>
            <w:tcBorders>
              <w:top w:color="000000" w:sz="6" w:val="single"/>
              <w:left w:color="000000" w:sz="6" w:val="single"/>
              <w:right w:color="000000" w:sz="6" w:val="single"/>
            </w:tcBorders>
            <w:tcMar>
              <w:top w:type="dxa" w:w="0"/>
              <w:left w:type="dxa" w:w="130"/>
              <w:bottom w:type="dxa" w:w="0"/>
              <w:right w:type="dxa" w:w="130"/>
            </w:tcMar>
          </w:tcPr>
          <w:p w14:paraId="08020000">
            <w:pPr>
              <w:rPr>
                <w:rFonts w:ascii="Times New Roman" w:hAnsi="Times New Roman"/>
                <w:sz w:val="24"/>
              </w:rPr>
            </w:pPr>
            <w:r>
              <w:rPr>
                <w:rFonts w:ascii="Times New Roman" w:hAnsi="Times New Roman"/>
                <w:sz w:val="24"/>
              </w:rPr>
              <w:t>Средний риск</w:t>
            </w:r>
          </w:p>
        </w:tc>
      </w:tr>
      <w:tr>
        <w:tc>
          <w:tcPr>
            <w:tcW w:type="dxa" w:w="633"/>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9020000">
            <w:pPr>
              <w:rPr>
                <w:rFonts w:ascii="Times New Roman" w:hAnsi="Times New Roman"/>
                <w:sz w:val="24"/>
              </w:rPr>
            </w:pPr>
            <w:r>
              <w:rPr>
                <w:rFonts w:ascii="Times New Roman" w:hAnsi="Times New Roman"/>
                <w:sz w:val="24"/>
              </w:rPr>
              <w:t>3</w:t>
            </w:r>
          </w:p>
        </w:tc>
        <w:tc>
          <w:tcPr>
            <w:tcW w:type="dxa" w:w="676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A020000">
            <w:pPr>
              <w:ind/>
              <w:jc w:val="both"/>
              <w:rPr>
                <w:rFonts w:ascii="Times New Roman" w:hAnsi="Times New Roman"/>
                <w:spacing w:val="2"/>
                <w:sz w:val="24"/>
              </w:rPr>
            </w:pPr>
            <w:r>
              <w:rPr>
                <w:rFonts w:ascii="Times New Roman" w:hAnsi="Times New Roman"/>
                <w:sz w:val="24"/>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w:t>
            </w:r>
            <w:r>
              <w:rPr>
                <w:rFonts w:ascii="Times New Roman" w:hAnsi="Times New Roman"/>
                <w:sz w:val="24"/>
              </w:rPr>
              <w:t>ьных требований,</w:t>
            </w:r>
            <w:r>
              <w:rPr>
                <w:rFonts w:ascii="Times New Roman" w:hAnsi="Times New Roman"/>
                <w:sz w:val="24"/>
              </w:rPr>
              <w:t xml:space="preserve"> подлежащих исполнению (соблюдению) контролируемыми лицами при осуществлении контролируемой деятельности</w:t>
            </w:r>
          </w:p>
          <w:p w14:paraId="0B020000">
            <w:pPr>
              <w:rPr>
                <w:rFonts w:ascii="Times New Roman" w:hAnsi="Times New Roman"/>
                <w:sz w:val="24"/>
              </w:rPr>
            </w:pPr>
          </w:p>
        </w:tc>
        <w:tc>
          <w:tcPr>
            <w:tcW w:type="dxa" w:w="1958"/>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C020000">
            <w:pPr>
              <w:rPr>
                <w:rFonts w:ascii="Times New Roman" w:hAnsi="Times New Roman"/>
                <w:sz w:val="24"/>
              </w:rPr>
            </w:pPr>
            <w:r>
              <w:rPr>
                <w:rFonts w:ascii="Times New Roman" w:hAnsi="Times New Roman"/>
                <w:sz w:val="24"/>
              </w:rPr>
              <w:t>Умеренный риск</w:t>
            </w:r>
          </w:p>
        </w:tc>
      </w:tr>
      <w:tr>
        <w:tc>
          <w:tcPr>
            <w:tcW w:type="dxa" w:w="633"/>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D020000">
            <w:pPr>
              <w:rPr>
                <w:rFonts w:ascii="Times New Roman" w:hAnsi="Times New Roman"/>
                <w:sz w:val="24"/>
              </w:rPr>
            </w:pPr>
            <w:r>
              <w:rPr>
                <w:rFonts w:ascii="Times New Roman" w:hAnsi="Times New Roman"/>
                <w:sz w:val="24"/>
              </w:rPr>
              <w:t>4</w:t>
            </w:r>
          </w:p>
        </w:tc>
        <w:tc>
          <w:tcPr>
            <w:tcW w:type="dxa" w:w="676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E020000">
            <w:pPr>
              <w:ind/>
              <w:jc w:val="both"/>
              <w:rPr>
                <w:rFonts w:ascii="Times New Roman" w:hAnsi="Times New Roman"/>
                <w:sz w:val="24"/>
              </w:rPr>
            </w:pPr>
            <w:r>
              <w:rPr>
                <w:rFonts w:ascii="Times New Roman" w:hAnsi="Times New Roman"/>
                <w:sz w:val="24"/>
              </w:rPr>
              <w:t xml:space="preserve">Граждане и организации </w:t>
            </w:r>
            <w:r>
              <w:rPr>
                <w:rFonts w:ascii="Times New Roman" w:hAnsi="Times New Roman"/>
                <w:sz w:val="24"/>
              </w:rPr>
              <w:t>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type="dxa" w:w="1958"/>
            <w:tcBorders>
              <w:top w:color="000000" w:sz="6" w:val="single"/>
              <w:left w:color="000000" w:sz="6" w:val="single"/>
              <w:bottom w:color="000000" w:sz="6" w:val="single"/>
              <w:right w:color="000000" w:sz="6" w:val="single"/>
            </w:tcBorders>
            <w:tcMar>
              <w:top w:type="dxa" w:w="0"/>
              <w:left w:type="dxa" w:w="130"/>
              <w:bottom w:type="dxa" w:w="0"/>
              <w:right w:type="dxa" w:w="130"/>
            </w:tcMar>
          </w:tcPr>
          <w:p w14:paraId="0F020000">
            <w:pPr>
              <w:rPr>
                <w:rFonts w:ascii="Times New Roman" w:hAnsi="Times New Roman"/>
                <w:sz w:val="24"/>
              </w:rPr>
            </w:pPr>
            <w:r>
              <w:rPr>
                <w:rFonts w:ascii="Times New Roman" w:hAnsi="Times New Roman"/>
                <w:sz w:val="24"/>
              </w:rPr>
              <w:t>Низкий риск</w:t>
            </w:r>
          </w:p>
        </w:tc>
      </w:tr>
    </w:tbl>
    <w:p w14:paraId="10020000">
      <w:pPr>
        <w:ind w:firstLine="648" w:left="0"/>
        <w:jc w:val="both"/>
        <w:rPr>
          <w:rFonts w:ascii="Times New Roman" w:hAnsi="Times New Roman"/>
          <w:sz w:val="24"/>
        </w:rPr>
      </w:pPr>
    </w:p>
    <w:p w14:paraId="11020000">
      <w:pPr>
        <w:ind/>
        <w:jc w:val="both"/>
        <w:rPr>
          <w:rFonts w:ascii="Times New Roman" w:hAnsi="Times New Roman"/>
          <w:sz w:val="24"/>
        </w:rPr>
      </w:pPr>
    </w:p>
    <w:p w14:paraId="12020000">
      <w:pPr>
        <w:ind/>
        <w:jc w:val="both"/>
        <w:rPr>
          <w:rFonts w:ascii="Times New Roman" w:hAnsi="Times New Roman"/>
          <w:sz w:val="24"/>
        </w:rPr>
      </w:pPr>
    </w:p>
    <w:p w14:paraId="13020000">
      <w:pPr>
        <w:ind/>
        <w:jc w:val="both"/>
        <w:rPr>
          <w:rFonts w:ascii="Times New Roman" w:hAnsi="Times New Roman"/>
          <w:sz w:val="24"/>
        </w:rPr>
      </w:pPr>
    </w:p>
    <w:p w14:paraId="14020000">
      <w:pPr>
        <w:pStyle w:val="Style_5"/>
        <w:ind w:firstLine="0" w:left="0"/>
        <w:jc w:val="center"/>
        <w:rPr>
          <w:sz w:val="26"/>
          <w:shd w:fill="F1C100" w:val="clear"/>
        </w:rPr>
      </w:pPr>
      <w:r>
        <w:rPr>
          <w:sz w:val="26"/>
        </w:rPr>
        <w:t xml:space="preserve">Перечень индикаторов риска </w:t>
      </w:r>
    </w:p>
    <w:p w14:paraId="15020000">
      <w:pPr>
        <w:pStyle w:val="Style_5"/>
        <w:ind w:firstLine="0" w:left="0"/>
        <w:jc w:val="center"/>
        <w:rPr>
          <w:sz w:val="26"/>
        </w:rPr>
      </w:pPr>
      <w:r>
        <w:rPr>
          <w:sz w:val="26"/>
        </w:rPr>
        <w:t>нарушения обязательных требований, проверяемых в рамках осуществления муниципального контроля в сфер</w:t>
      </w:r>
      <w:r>
        <w:rPr>
          <w:sz w:val="26"/>
        </w:rPr>
        <w:t>е благоустройства на  территории</w:t>
      </w:r>
      <w:r>
        <w:rPr>
          <w:sz w:val="26"/>
        </w:rPr>
        <w:t xml:space="preserve"> </w:t>
      </w:r>
      <w:r>
        <w:rPr>
          <w:sz w:val="26"/>
        </w:rPr>
        <w:t>м</w:t>
      </w:r>
      <w:r>
        <w:rPr>
          <w:sz w:val="26"/>
        </w:rPr>
        <w:t>униципального образования «</w:t>
      </w:r>
      <w:r>
        <w:rPr>
          <w:sz w:val="26"/>
        </w:rPr>
        <w:t>Дедовичи</w:t>
      </w:r>
      <w:r>
        <w:rPr>
          <w:sz w:val="26"/>
        </w:rPr>
        <w:t>»</w:t>
      </w:r>
    </w:p>
    <w:p w14:paraId="16020000">
      <w:pPr>
        <w:pStyle w:val="Style_5"/>
        <w:ind/>
        <w:jc w:val="center"/>
        <w:rPr>
          <w:i w:val="1"/>
          <w:u w:val="single"/>
        </w:rPr>
      </w:pPr>
    </w:p>
    <w:p w14:paraId="17020000">
      <w:pPr>
        <w:pStyle w:val="Style_5"/>
        <w:spacing w:line="240" w:lineRule="exact"/>
        <w:ind/>
        <w:jc w:val="center"/>
        <w:rPr>
          <w:shd w:fill="F1C100" w:val="clear"/>
        </w:rPr>
      </w:pPr>
    </w:p>
    <w:tbl>
      <w:tblPr>
        <w:tblStyle w:val="Style_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89"/>
        <w:gridCol w:w="2522"/>
        <w:gridCol w:w="2245"/>
      </w:tblGrid>
      <w:tr>
        <w:trPr>
          <w:trHeight w:hRule="atLeast" w:val="360"/>
        </w:trPr>
        <w:tc>
          <w:tcPr>
            <w:tcW w:type="dxa" w:w="4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20000">
            <w:pPr>
              <w:ind/>
              <w:jc w:val="center"/>
              <w:rPr>
                <w:rFonts w:ascii="Times New Roman" w:hAnsi="Times New Roman"/>
                <w:b w:val="1"/>
                <w:sz w:val="24"/>
              </w:rPr>
            </w:pPr>
            <w:r>
              <w:rPr>
                <w:rFonts w:ascii="Times New Roman" w:hAnsi="Times New Roman"/>
                <w:b w:val="1"/>
                <w:sz w:val="24"/>
              </w:rPr>
              <w:t>Наименование индикатора</w:t>
            </w:r>
          </w:p>
        </w:tc>
        <w:tc>
          <w:tcPr>
            <w:tcW w:type="dxa" w:w="25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20000">
            <w:pPr>
              <w:ind/>
              <w:jc w:val="center"/>
              <w:rPr>
                <w:rFonts w:ascii="Times New Roman" w:hAnsi="Times New Roman"/>
                <w:b w:val="1"/>
                <w:sz w:val="24"/>
              </w:rPr>
            </w:pPr>
            <w:r>
              <w:rPr>
                <w:rFonts w:ascii="Times New Roman" w:hAnsi="Times New Roman"/>
                <w:b w:val="1"/>
                <w:sz w:val="24"/>
              </w:rPr>
              <w:t>Нормальное состояние для выбранного параметра (критерии оценки), единица измерения (при наличии)</w:t>
            </w:r>
          </w:p>
        </w:tc>
        <w:tc>
          <w:tcPr>
            <w:tcW w:type="dxa" w:w="2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20000">
            <w:pPr>
              <w:ind/>
              <w:jc w:val="center"/>
              <w:rPr>
                <w:rFonts w:ascii="Times New Roman" w:hAnsi="Times New Roman"/>
                <w:b w:val="1"/>
                <w:sz w:val="24"/>
              </w:rPr>
            </w:pPr>
            <w:r>
              <w:rPr>
                <w:rFonts w:ascii="Times New Roman" w:hAnsi="Times New Roman"/>
                <w:b w:val="1"/>
                <w:sz w:val="24"/>
              </w:rPr>
              <w:t xml:space="preserve">Показатель </w:t>
            </w:r>
            <w:r>
              <w:rPr>
                <w:rFonts w:ascii="Times New Roman" w:hAnsi="Times New Roman"/>
                <w:b w:val="1"/>
                <w:sz w:val="24"/>
              </w:rPr>
              <w:br/>
            </w:r>
            <w:r>
              <w:rPr>
                <w:rFonts w:ascii="Times New Roman" w:hAnsi="Times New Roman"/>
                <w:b w:val="1"/>
                <w:sz w:val="24"/>
              </w:rPr>
              <w:t>индикатора риска</w:t>
            </w:r>
          </w:p>
        </w:tc>
      </w:tr>
      <w:tr>
        <w:tc>
          <w:tcPr>
            <w:tcW w:type="dxa" w:w="4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20000">
            <w:pPr>
              <w:ind/>
              <w:jc w:val="both"/>
              <w:rPr>
                <w:rFonts w:ascii="Times New Roman" w:hAnsi="Times New Roman"/>
                <w:sz w:val="24"/>
              </w:rPr>
            </w:pPr>
            <w:r>
              <w:rPr>
                <w:rFonts w:ascii="Times New Roman" w:hAnsi="Times New Roman"/>
                <w:sz w:val="24"/>
              </w:rPr>
              <w:t>Н</w:t>
            </w:r>
            <w:r>
              <w:rPr>
                <w:rFonts w:ascii="Times New Roman" w:hAnsi="Times New Roman"/>
                <w:sz w:val="24"/>
              </w:rPr>
              <w:t xml:space="preserve">аличие у Контролируемого </w:t>
            </w:r>
            <w:r>
              <w:rPr>
                <w:rFonts w:ascii="Times New Roman" w:hAnsi="Times New Roman"/>
                <w:sz w:val="24"/>
              </w:rPr>
              <w:t>лица</w:t>
            </w:r>
            <w:r>
              <w:rPr>
                <w:rFonts w:ascii="Times New Roman" w:hAnsi="Times New Roman"/>
                <w:sz w:val="24"/>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r>
              <w:rPr>
                <w:rFonts w:ascii="Times New Roman" w:hAnsi="Times New Roman"/>
                <w:sz w:val="24"/>
              </w:rPr>
              <w:t xml:space="preserve"> </w:t>
            </w:r>
            <w:r>
              <w:rPr>
                <w:rFonts w:ascii="Times New Roman" w:hAnsi="Times New Roman"/>
                <w:sz w:val="24"/>
              </w:rPr>
              <w:t>обязате</w:t>
            </w:r>
            <w:r>
              <w:rPr>
                <w:rFonts w:ascii="Times New Roman" w:hAnsi="Times New Roman"/>
                <w:sz w:val="24"/>
              </w:rPr>
              <w:t>льных требований,</w:t>
            </w:r>
            <w:r>
              <w:rPr>
                <w:rFonts w:ascii="Times New Roman" w:hAnsi="Times New Roman"/>
                <w:sz w:val="24"/>
              </w:rPr>
              <w:t xml:space="preserve"> подлежащих исполнению (соблюдению) контролируемыми лицами при осуществлении контролируемой деятельности</w:t>
            </w:r>
          </w:p>
        </w:tc>
        <w:tc>
          <w:tcPr>
            <w:tcW w:type="dxa" w:w="25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20000">
            <w:pPr>
              <w:ind/>
              <w:jc w:val="center"/>
              <w:rPr>
                <w:rFonts w:ascii="Times New Roman" w:hAnsi="Times New Roman"/>
                <w:sz w:val="24"/>
              </w:rPr>
            </w:pPr>
            <w:r>
              <w:rPr>
                <w:rFonts w:ascii="Times New Roman" w:hAnsi="Times New Roman"/>
                <w:sz w:val="24"/>
              </w:rPr>
              <w:t>0</w:t>
            </w:r>
          </w:p>
        </w:tc>
        <w:tc>
          <w:tcPr>
            <w:tcW w:type="dxa" w:w="2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20000">
            <w:pPr>
              <w:ind/>
              <w:jc w:val="center"/>
              <w:rPr>
                <w:rFonts w:ascii="Times New Roman" w:hAnsi="Times New Roman"/>
                <w:sz w:val="24"/>
              </w:rPr>
            </w:pPr>
            <w:r>
              <w:rPr>
                <w:rFonts w:ascii="Times New Roman" w:hAnsi="Times New Roman"/>
                <w:sz w:val="24"/>
              </w:rPr>
              <w:t>&gt;1 шт.</w:t>
            </w:r>
          </w:p>
        </w:tc>
      </w:tr>
      <w:tr>
        <w:tc>
          <w:tcPr>
            <w:tcW w:type="dxa" w:w="4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20000">
            <w:pPr>
              <w:ind/>
              <w:jc w:val="both"/>
              <w:rPr>
                <w:rFonts w:ascii="Times New Roman" w:hAnsi="Times New Roman"/>
                <w:sz w:val="24"/>
              </w:rPr>
            </w:pPr>
            <w:r>
              <w:rPr>
                <w:rFonts w:ascii="Times New Roman" w:hAnsi="Times New Roman"/>
                <w:sz w:val="24"/>
              </w:rPr>
              <w:t xml:space="preserve">Наличие </w:t>
            </w:r>
            <w:r>
              <w:rPr>
                <w:rFonts w:ascii="Times New Roman" w:hAnsi="Times New Roman"/>
                <w:sz w:val="24"/>
              </w:rPr>
              <w:t>у Контролируемого лица в течение последних трех лет на дату принятия решения об отнесении его деятельности к категории</w:t>
            </w:r>
            <w:r>
              <w:rPr>
                <w:rFonts w:ascii="Times New Roman" w:hAnsi="Times New Roman"/>
                <w:sz w:val="24"/>
              </w:rPr>
              <w:t xml:space="preserve"> риска предписания, не исполненного в срок, установленный предписанием, выданным по факту несобл</w:t>
            </w:r>
            <w:r>
              <w:rPr>
                <w:rFonts w:ascii="Times New Roman" w:hAnsi="Times New Roman"/>
                <w:sz w:val="24"/>
              </w:rPr>
              <w:t>юдения обязательных требований,</w:t>
            </w:r>
            <w:r>
              <w:rPr>
                <w:rFonts w:ascii="Times New Roman" w:hAnsi="Times New Roman"/>
                <w:sz w:val="24"/>
              </w:rPr>
              <w:t xml:space="preserve"> подлежащих исполнению (соблюдению) контролируемыми лицами при осуществлении контролируемой деятельности</w:t>
            </w:r>
          </w:p>
        </w:tc>
        <w:tc>
          <w:tcPr>
            <w:tcW w:type="dxa" w:w="25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20000">
            <w:pPr>
              <w:ind/>
              <w:jc w:val="center"/>
              <w:rPr>
                <w:rFonts w:ascii="Times New Roman" w:hAnsi="Times New Roman"/>
                <w:sz w:val="24"/>
              </w:rPr>
            </w:pPr>
            <w:r>
              <w:rPr>
                <w:rFonts w:ascii="Times New Roman" w:hAnsi="Times New Roman"/>
                <w:sz w:val="24"/>
              </w:rPr>
              <w:t>1-2</w:t>
            </w:r>
          </w:p>
        </w:tc>
        <w:tc>
          <w:tcPr>
            <w:tcW w:type="dxa" w:w="2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20000">
            <w:pPr>
              <w:ind/>
              <w:jc w:val="center"/>
              <w:rPr>
                <w:rFonts w:ascii="Times New Roman" w:hAnsi="Times New Roman"/>
                <w:sz w:val="24"/>
              </w:rPr>
            </w:pPr>
            <w:r>
              <w:rPr>
                <w:rFonts w:ascii="Times New Roman" w:hAnsi="Times New Roman"/>
                <w:sz w:val="24"/>
              </w:rPr>
              <w:t>&gt;2 шт.</w:t>
            </w:r>
          </w:p>
        </w:tc>
      </w:tr>
      <w:tr>
        <w:tc>
          <w:tcPr>
            <w:tcW w:type="dxa" w:w="4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20000">
            <w:pPr>
              <w:ind/>
              <w:jc w:val="both"/>
              <w:rPr>
                <w:rFonts w:ascii="Times New Roman" w:hAnsi="Times New Roman"/>
                <w:sz w:val="24"/>
              </w:rPr>
            </w:pPr>
            <w:r>
              <w:rPr>
                <w:rFonts w:ascii="Times New Roman" w:hAnsi="Times New Roman"/>
                <w:sz w:val="24"/>
              </w:rPr>
              <w:t>Нали</w:t>
            </w:r>
            <w:r>
              <w:rPr>
                <w:rFonts w:ascii="Times New Roman" w:hAnsi="Times New Roman"/>
                <w:sz w:val="24"/>
              </w:rPr>
              <w:t xml:space="preserve">чие </w:t>
            </w:r>
            <w:r>
              <w:rPr>
                <w:rFonts w:ascii="Times New Roman" w:hAnsi="Times New Roman"/>
                <w:sz w:val="24"/>
              </w:rPr>
              <w:t xml:space="preserve">у Контролируемого лица </w:t>
            </w:r>
            <w:r>
              <w:rPr>
                <w:rFonts w:ascii="Times New Roman" w:hAnsi="Times New Roman"/>
                <w:sz w:val="24"/>
              </w:rPr>
              <w:t>в течение последних пяти лет на дату принятия решения об отнесении его деятельности к категории</w:t>
            </w:r>
            <w:r>
              <w:rPr>
                <w:rFonts w:ascii="Times New Roman" w:hAnsi="Times New Roman"/>
                <w:sz w:val="24"/>
              </w:rPr>
              <w:t xml:space="preserve"> риска предписания, выданного по итогам проведения плановой или внеплановой проверки по факту выявленных нарушений за несоблюдение об</w:t>
            </w:r>
            <w:r>
              <w:rPr>
                <w:rFonts w:ascii="Times New Roman" w:hAnsi="Times New Roman"/>
                <w:sz w:val="24"/>
              </w:rPr>
              <w:t>язательных требований,</w:t>
            </w:r>
            <w:r>
              <w:rPr>
                <w:rFonts w:ascii="Times New Roman" w:hAnsi="Times New Roman"/>
                <w:sz w:val="24"/>
              </w:rPr>
              <w:t xml:space="preserve"> подлежащих исполнению (соблюдению) контролиру</w:t>
            </w:r>
            <w:r>
              <w:rPr>
                <w:rFonts w:ascii="Times New Roman" w:hAnsi="Times New Roman"/>
                <w:sz w:val="24"/>
              </w:rPr>
              <w:t xml:space="preserve">емыми лицами при осуществлении </w:t>
            </w:r>
            <w:r>
              <w:rPr>
                <w:rFonts w:ascii="Times New Roman" w:hAnsi="Times New Roman"/>
                <w:sz w:val="24"/>
              </w:rPr>
              <w:t>контролируемой деятельности</w:t>
            </w:r>
          </w:p>
        </w:tc>
        <w:tc>
          <w:tcPr>
            <w:tcW w:type="dxa" w:w="25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20000">
            <w:pPr>
              <w:ind/>
              <w:jc w:val="center"/>
              <w:rPr>
                <w:rFonts w:ascii="Times New Roman" w:hAnsi="Times New Roman"/>
                <w:sz w:val="24"/>
              </w:rPr>
            </w:pPr>
            <w:r>
              <w:rPr>
                <w:rFonts w:ascii="Times New Roman" w:hAnsi="Times New Roman"/>
                <w:sz w:val="24"/>
              </w:rPr>
              <w:t>1-3</w:t>
            </w:r>
          </w:p>
        </w:tc>
        <w:tc>
          <w:tcPr>
            <w:tcW w:type="dxa" w:w="2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20000">
            <w:pPr>
              <w:ind/>
              <w:jc w:val="center"/>
              <w:rPr>
                <w:rFonts w:ascii="Times New Roman" w:hAnsi="Times New Roman"/>
                <w:sz w:val="24"/>
              </w:rPr>
            </w:pPr>
            <w:r>
              <w:rPr>
                <w:rFonts w:ascii="Times New Roman" w:hAnsi="Times New Roman"/>
                <w:sz w:val="24"/>
              </w:rPr>
              <w:t>&gt;3 шт.</w:t>
            </w:r>
          </w:p>
        </w:tc>
      </w:tr>
    </w:tbl>
    <w:p w14:paraId="24020000">
      <w:pPr>
        <w:pStyle w:val="Style_5"/>
        <w:ind/>
        <w:jc w:val="both"/>
        <w:rPr>
          <w:shd w:fill="F1C100" w:val="clear"/>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widowControl w:val="0"/>
      <w:ind/>
    </w:pPr>
    <w:rPr>
      <w:rFonts w:ascii="Arial" w:hAnsi="Arial"/>
      <w:sz w:val="22"/>
    </w:rPr>
  </w:style>
  <w:style w:default="1" w:styleId="Style_11_ch" w:type="character">
    <w:name w:val="Normal"/>
    <w:link w:val="Style_11"/>
    <w:rPr>
      <w:rFonts w:ascii="Arial" w:hAnsi="Arial"/>
      <w:sz w:val="22"/>
    </w:rPr>
  </w:style>
  <w:style w:styleId="Style_12" w:type="paragraph">
    <w:name w:val="toc 2"/>
    <w:basedOn w:val="Style_11"/>
    <w:next w:val="Style_11"/>
    <w:link w:val="Style_12_ch"/>
    <w:uiPriority w:val="39"/>
    <w:pPr>
      <w:widowControl w:val="1"/>
      <w:spacing w:after="200" w:line="276" w:lineRule="auto"/>
      <w:ind w:firstLine="0" w:left="200"/>
    </w:pPr>
    <w:rPr>
      <w:rFonts w:ascii="Calibri" w:hAnsi="Calibri"/>
      <w:color w:val="000000"/>
    </w:rPr>
  </w:style>
  <w:style w:styleId="Style_12_ch" w:type="character">
    <w:name w:val="toc 2"/>
    <w:basedOn w:val="Style_11_ch"/>
    <w:link w:val="Style_12"/>
    <w:rPr>
      <w:rFonts w:ascii="Calibri" w:hAnsi="Calibri"/>
      <w:color w:val="000000"/>
    </w:rPr>
  </w:style>
  <w:style w:styleId="Style_13" w:type="paragraph">
    <w:name w:val="toc 4"/>
    <w:basedOn w:val="Style_11"/>
    <w:next w:val="Style_11"/>
    <w:link w:val="Style_13_ch"/>
    <w:uiPriority w:val="39"/>
    <w:pPr>
      <w:widowControl w:val="1"/>
      <w:spacing w:after="200" w:line="276" w:lineRule="auto"/>
      <w:ind w:firstLine="0" w:left="600"/>
    </w:pPr>
    <w:rPr>
      <w:rFonts w:ascii="Calibri" w:hAnsi="Calibri"/>
      <w:color w:val="000000"/>
    </w:rPr>
  </w:style>
  <w:style w:styleId="Style_13_ch" w:type="character">
    <w:name w:val="toc 4"/>
    <w:basedOn w:val="Style_11_ch"/>
    <w:link w:val="Style_13"/>
    <w:rPr>
      <w:rFonts w:ascii="Calibri" w:hAnsi="Calibri"/>
      <w:color w:val="000000"/>
    </w:rPr>
  </w:style>
  <w:style w:styleId="Style_14" w:type="paragraph">
    <w:name w:val="toc 6"/>
    <w:basedOn w:val="Style_11"/>
    <w:next w:val="Style_11"/>
    <w:link w:val="Style_14_ch"/>
    <w:uiPriority w:val="39"/>
    <w:pPr>
      <w:widowControl w:val="1"/>
      <w:spacing w:after="200" w:line="276" w:lineRule="auto"/>
      <w:ind w:firstLine="0" w:left="1000"/>
    </w:pPr>
    <w:rPr>
      <w:rFonts w:ascii="Calibri" w:hAnsi="Calibri"/>
      <w:color w:val="000000"/>
    </w:rPr>
  </w:style>
  <w:style w:styleId="Style_14_ch" w:type="character">
    <w:name w:val="toc 6"/>
    <w:basedOn w:val="Style_11_ch"/>
    <w:link w:val="Style_14"/>
    <w:rPr>
      <w:rFonts w:ascii="Calibri" w:hAnsi="Calibri"/>
      <w:color w:val="000000"/>
    </w:rPr>
  </w:style>
  <w:style w:styleId="Style_15" w:type="paragraph">
    <w:name w:val="toc 7"/>
    <w:basedOn w:val="Style_11"/>
    <w:next w:val="Style_11"/>
    <w:link w:val="Style_15_ch"/>
    <w:uiPriority w:val="39"/>
    <w:pPr>
      <w:widowControl w:val="1"/>
      <w:spacing w:after="200" w:line="276" w:lineRule="auto"/>
      <w:ind w:firstLine="0" w:left="1200"/>
    </w:pPr>
    <w:rPr>
      <w:rFonts w:ascii="Calibri" w:hAnsi="Calibri"/>
      <w:color w:val="000000"/>
    </w:rPr>
  </w:style>
  <w:style w:styleId="Style_15_ch" w:type="character">
    <w:name w:val="toc 7"/>
    <w:basedOn w:val="Style_11_ch"/>
    <w:link w:val="Style_15"/>
    <w:rPr>
      <w:rFonts w:ascii="Calibri" w:hAnsi="Calibri"/>
      <w:color w:val="000000"/>
    </w:rPr>
  </w:style>
  <w:style w:styleId="Style_16" w:type="paragraph">
    <w:name w:val="Balloon Text"/>
    <w:basedOn w:val="Style_11"/>
    <w:link w:val="Style_16_ch"/>
    <w:rPr>
      <w:rFonts w:ascii="Tahoma" w:hAnsi="Tahoma"/>
      <w:sz w:val="16"/>
    </w:rPr>
  </w:style>
  <w:style w:styleId="Style_16_ch" w:type="character">
    <w:name w:val="Balloon Text"/>
    <w:basedOn w:val="Style_11_ch"/>
    <w:link w:val="Style_16"/>
    <w:rPr>
      <w:rFonts w:ascii="Tahoma" w:hAnsi="Tahoma"/>
      <w:sz w:val="16"/>
    </w:rPr>
  </w:style>
  <w:style w:styleId="Style_17" w:type="paragraph">
    <w:name w:val="heading 3"/>
    <w:basedOn w:val="Style_11"/>
    <w:next w:val="Style_11"/>
    <w:link w:val="Style_17_ch"/>
    <w:uiPriority w:val="9"/>
    <w:qFormat/>
    <w:pPr>
      <w:widowControl w:val="1"/>
      <w:spacing w:after="200" w:line="276" w:lineRule="auto"/>
      <w:ind/>
      <w:outlineLvl w:val="2"/>
    </w:pPr>
    <w:rPr>
      <w:rFonts w:ascii="XO Thames" w:hAnsi="XO Thames"/>
      <w:b w:val="1"/>
      <w:i w:val="1"/>
      <w:color w:val="000000"/>
      <w:sz w:val="20"/>
    </w:rPr>
  </w:style>
  <w:style w:styleId="Style_17_ch" w:type="character">
    <w:name w:val="heading 3"/>
    <w:basedOn w:val="Style_11_ch"/>
    <w:link w:val="Style_17"/>
    <w:rPr>
      <w:rFonts w:ascii="XO Thames" w:hAnsi="XO Thames"/>
      <w:b w:val="1"/>
      <w:i w:val="1"/>
      <w:color w:val="000000"/>
      <w:sz w:val="20"/>
    </w:rPr>
  </w:style>
  <w:style w:styleId="Style_18" w:type="paragraph">
    <w:name w:val="footer"/>
    <w:basedOn w:val="Style_11"/>
    <w:link w:val="Style_18_ch"/>
    <w:pPr>
      <w:tabs>
        <w:tab w:leader="none" w:pos="4677" w:val="center"/>
        <w:tab w:leader="none" w:pos="9355" w:val="right"/>
      </w:tabs>
      <w:ind/>
    </w:pPr>
    <w:rPr>
      <w:sz w:val="20"/>
    </w:rPr>
  </w:style>
  <w:style w:styleId="Style_18_ch" w:type="character">
    <w:name w:val="footer"/>
    <w:basedOn w:val="Style_11_ch"/>
    <w:link w:val="Style_18"/>
    <w:rPr>
      <w:sz w:val="20"/>
    </w:rPr>
  </w:style>
  <w:style w:styleId="Style_19" w:type="paragraph">
    <w:name w:val="Обычный1"/>
    <w:link w:val="Style_19_ch"/>
    <w:rPr>
      <w:rFonts w:ascii="Arial" w:hAnsi="Arial"/>
      <w:sz w:val="20"/>
    </w:rPr>
  </w:style>
  <w:style w:styleId="Style_19_ch" w:type="character">
    <w:name w:val="Обычный1"/>
    <w:link w:val="Style_19"/>
    <w:rPr>
      <w:rFonts w:ascii="Arial" w:hAnsi="Arial"/>
      <w:sz w:val="20"/>
    </w:rPr>
  </w:style>
  <w:style w:styleId="Style_5" w:type="paragraph">
    <w:name w:val="ConsPlusNormal"/>
    <w:link w:val="Style_5_ch"/>
    <w:pPr>
      <w:widowControl w:val="0"/>
      <w:ind w:firstLine="720" w:left="0"/>
    </w:pPr>
    <w:rPr>
      <w:sz w:val="24"/>
    </w:rPr>
  </w:style>
  <w:style w:styleId="Style_5_ch" w:type="character">
    <w:name w:val="ConsPlusNormal"/>
    <w:link w:val="Style_5"/>
    <w:rPr>
      <w:sz w:val="24"/>
    </w:rPr>
  </w:style>
  <w:style w:styleId="Style_3" w:type="paragraph">
    <w:name w:val="Основной текст Exact"/>
    <w:link w:val="Style_3_ch"/>
    <w:rPr>
      <w:rFonts w:ascii="Times New Roman" w:hAnsi="Times New Roman"/>
      <w:b w:val="0"/>
      <w:i w:val="0"/>
      <w:smallCaps w:val="0"/>
      <w:strike w:val="0"/>
      <w:spacing w:val="4"/>
      <w:sz w:val="26"/>
      <w:u w:val="none"/>
    </w:rPr>
  </w:style>
  <w:style w:styleId="Style_3_ch" w:type="character">
    <w:name w:val="Основной текст Exact"/>
    <w:link w:val="Style_3"/>
    <w:rPr>
      <w:rFonts w:ascii="Times New Roman" w:hAnsi="Times New Roman"/>
      <w:b w:val="0"/>
      <w:i w:val="0"/>
      <w:smallCaps w:val="0"/>
      <w:strike w:val="0"/>
      <w:spacing w:val="4"/>
      <w:sz w:val="26"/>
      <w:u w:val="none"/>
    </w:rPr>
  </w:style>
  <w:style w:styleId="Style_7" w:type="paragraph">
    <w:name w:val="HTML Preformatted"/>
    <w:basedOn w:val="Style_11"/>
    <w:link w:val="Style_7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7_ch" w:type="character">
    <w:name w:val="HTML Preformatted"/>
    <w:basedOn w:val="Style_11_ch"/>
    <w:link w:val="Style_7"/>
    <w:rPr>
      <w:rFonts w:ascii="Courier New" w:hAnsi="Courier New"/>
      <w:sz w:val="20"/>
    </w:rPr>
  </w:style>
  <w:style w:styleId="Style_20" w:type="paragraph">
    <w:name w:val="annotation subject"/>
    <w:basedOn w:val="Style_21"/>
    <w:next w:val="Style_21"/>
    <w:link w:val="Style_20_ch"/>
    <w:rPr>
      <w:b w:val="1"/>
    </w:rPr>
  </w:style>
  <w:style w:styleId="Style_20_ch" w:type="character">
    <w:name w:val="annotation subject"/>
    <w:basedOn w:val="Style_21_ch"/>
    <w:link w:val="Style_20"/>
    <w:rPr>
      <w:b w:val="1"/>
    </w:rPr>
  </w:style>
  <w:style w:styleId="Style_21" w:type="paragraph">
    <w:name w:val="annotation text"/>
    <w:basedOn w:val="Style_11"/>
    <w:link w:val="Style_21_ch"/>
    <w:rPr>
      <w:sz w:val="20"/>
    </w:rPr>
  </w:style>
  <w:style w:styleId="Style_21_ch" w:type="character">
    <w:name w:val="annotation text"/>
    <w:basedOn w:val="Style_11_ch"/>
    <w:link w:val="Style_21"/>
    <w:rPr>
      <w:sz w:val="20"/>
    </w:rPr>
  </w:style>
  <w:style w:styleId="Style_4" w:type="paragraph">
    <w:name w:val="ConsPlusTitle"/>
    <w:link w:val="Style_4_ch"/>
    <w:pPr>
      <w:widowControl w:val="0"/>
      <w:ind/>
    </w:pPr>
    <w:rPr>
      <w:b w:val="1"/>
      <w:sz w:val="24"/>
    </w:rPr>
  </w:style>
  <w:style w:styleId="Style_4_ch" w:type="character">
    <w:name w:val="ConsPlusTitle"/>
    <w:link w:val="Style_4"/>
    <w:rPr>
      <w:b w:val="1"/>
      <w:sz w:val="24"/>
    </w:rPr>
  </w:style>
  <w:style w:styleId="Style_22" w:type="paragraph">
    <w:name w:val="toc 3"/>
    <w:basedOn w:val="Style_11"/>
    <w:next w:val="Style_11"/>
    <w:link w:val="Style_22_ch"/>
    <w:uiPriority w:val="39"/>
    <w:pPr>
      <w:widowControl w:val="1"/>
      <w:spacing w:after="200" w:line="276" w:lineRule="auto"/>
      <w:ind w:firstLine="0" w:left="400"/>
    </w:pPr>
    <w:rPr>
      <w:rFonts w:ascii="Calibri" w:hAnsi="Calibri"/>
      <w:color w:val="000000"/>
    </w:rPr>
  </w:style>
  <w:style w:styleId="Style_22_ch" w:type="character">
    <w:name w:val="toc 3"/>
    <w:basedOn w:val="Style_11_ch"/>
    <w:link w:val="Style_22"/>
    <w:rPr>
      <w:rFonts w:ascii="Calibri" w:hAnsi="Calibri"/>
      <w:color w:val="000000"/>
    </w:rPr>
  </w:style>
  <w:style w:styleId="Style_23" w:type="paragraph">
    <w:name w:val="footnote text"/>
    <w:basedOn w:val="Style_11"/>
    <w:link w:val="Style_23_ch"/>
    <w:pPr>
      <w:widowControl w:val="1"/>
      <w:ind/>
    </w:pPr>
    <w:rPr>
      <w:rFonts w:ascii="Times New Roman" w:hAnsi="Times New Roman"/>
      <w:sz w:val="20"/>
    </w:rPr>
  </w:style>
  <w:style w:styleId="Style_23_ch" w:type="character">
    <w:name w:val="footnote text"/>
    <w:basedOn w:val="Style_11_ch"/>
    <w:link w:val="Style_23"/>
    <w:rPr>
      <w:rFonts w:ascii="Times New Roman" w:hAnsi="Times New Roman"/>
      <w:sz w:val="20"/>
    </w:rPr>
  </w:style>
  <w:style w:styleId="Style_24" w:type="paragraph">
    <w:name w:val="Body Text Indent 3"/>
    <w:basedOn w:val="Style_11"/>
    <w:link w:val="Style_24_ch"/>
    <w:pPr>
      <w:widowControl w:val="1"/>
      <w:ind w:hanging="1418" w:left="1418"/>
      <w:jc w:val="both"/>
    </w:pPr>
    <w:rPr>
      <w:rFonts w:ascii="Times New Roman" w:hAnsi="Times New Roman"/>
      <w:sz w:val="28"/>
    </w:rPr>
  </w:style>
  <w:style w:styleId="Style_24_ch" w:type="character">
    <w:name w:val="Body Text Indent 3"/>
    <w:basedOn w:val="Style_11_ch"/>
    <w:link w:val="Style_24"/>
    <w:rPr>
      <w:rFonts w:ascii="Times New Roman" w:hAnsi="Times New Roman"/>
      <w:sz w:val="28"/>
    </w:rPr>
  </w:style>
  <w:style w:styleId="Style_10" w:type="paragraph">
    <w:name w:val="ConsPlusNonformat"/>
    <w:link w:val="Style_10_ch"/>
    <w:pPr>
      <w:widowControl w:val="0"/>
      <w:ind/>
    </w:pPr>
    <w:rPr>
      <w:rFonts w:ascii="Courier New" w:hAnsi="Courier New"/>
      <w:color w:val="000000"/>
      <w:sz w:val="22"/>
    </w:rPr>
  </w:style>
  <w:style w:styleId="Style_10_ch" w:type="character">
    <w:name w:val="ConsPlusNonformat"/>
    <w:link w:val="Style_10"/>
    <w:rPr>
      <w:rFonts w:ascii="Courier New" w:hAnsi="Courier New"/>
      <w:color w:val="000000"/>
      <w:sz w:val="22"/>
    </w:rPr>
  </w:style>
  <w:style w:styleId="Style_25" w:type="paragraph">
    <w:name w:val="header"/>
    <w:basedOn w:val="Style_11"/>
    <w:link w:val="Style_25_ch"/>
    <w:pPr>
      <w:tabs>
        <w:tab w:leader="none" w:pos="4677" w:val="center"/>
        <w:tab w:leader="none" w:pos="9355" w:val="right"/>
      </w:tabs>
      <w:ind/>
    </w:pPr>
    <w:rPr>
      <w:sz w:val="20"/>
    </w:rPr>
  </w:style>
  <w:style w:styleId="Style_25_ch" w:type="character">
    <w:name w:val="header"/>
    <w:basedOn w:val="Style_11_ch"/>
    <w:link w:val="Style_25"/>
    <w:rPr>
      <w:sz w:val="20"/>
    </w:rPr>
  </w:style>
  <w:style w:styleId="Style_26" w:type="paragraph">
    <w:name w:val="Default Paragraph Font"/>
    <w:link w:val="Style_26_ch"/>
  </w:style>
  <w:style w:styleId="Style_26_ch" w:type="character">
    <w:name w:val="Default Paragraph Font"/>
    <w:link w:val="Style_26"/>
  </w:style>
  <w:style w:styleId="Style_2" w:type="paragraph">
    <w:name w:val="Основной текст_"/>
    <w:basedOn w:val="Style_11"/>
    <w:link w:val="Style_2_ch"/>
    <w:pPr>
      <w:spacing w:line="643" w:lineRule="exact"/>
      <w:ind/>
      <w:jc w:val="center"/>
    </w:pPr>
    <w:rPr>
      <w:rFonts w:ascii="Times New Roman" w:hAnsi="Times New Roman"/>
      <w:color w:val="000000"/>
      <w:sz w:val="27"/>
    </w:rPr>
  </w:style>
  <w:style w:styleId="Style_2_ch" w:type="character">
    <w:name w:val="Основной текст_"/>
    <w:basedOn w:val="Style_11_ch"/>
    <w:link w:val="Style_2"/>
    <w:rPr>
      <w:rFonts w:ascii="Times New Roman" w:hAnsi="Times New Roman"/>
      <w:color w:val="000000"/>
      <w:sz w:val="27"/>
    </w:rPr>
  </w:style>
  <w:style w:styleId="Style_27" w:type="paragraph">
    <w:name w:val="Основной шрифт абзаца1"/>
    <w:link w:val="Style_27_ch"/>
    <w:pPr>
      <w:spacing w:after="200" w:line="276" w:lineRule="auto"/>
      <w:ind/>
    </w:pPr>
    <w:rPr>
      <w:rFonts w:ascii="Calibri" w:hAnsi="Calibri"/>
      <w:color w:val="000000"/>
      <w:sz w:val="22"/>
    </w:rPr>
  </w:style>
  <w:style w:styleId="Style_27_ch" w:type="character">
    <w:name w:val="Основной шрифт абзаца1"/>
    <w:link w:val="Style_27"/>
    <w:rPr>
      <w:rFonts w:ascii="Calibri" w:hAnsi="Calibri"/>
      <w:color w:val="000000"/>
      <w:sz w:val="22"/>
    </w:rPr>
  </w:style>
  <w:style w:styleId="Style_28" w:type="paragraph">
    <w:name w:val="footnote reference"/>
    <w:link w:val="Style_28_ch"/>
    <w:rPr>
      <w:vertAlign w:val="superscript"/>
    </w:rPr>
  </w:style>
  <w:style w:styleId="Style_28_ch" w:type="character">
    <w:name w:val="footnote reference"/>
    <w:link w:val="Style_28"/>
    <w:rPr>
      <w:vertAlign w:val="superscript"/>
    </w:rPr>
  </w:style>
  <w:style w:styleId="Style_29" w:type="paragraph">
    <w:name w:val="ConsPlusCell"/>
    <w:link w:val="Style_29_ch"/>
    <w:rPr>
      <w:rFonts w:ascii="Courier New" w:hAnsi="Courier New"/>
      <w:color w:val="000000"/>
      <w:sz w:val="22"/>
    </w:rPr>
  </w:style>
  <w:style w:styleId="Style_29_ch" w:type="character">
    <w:name w:val="ConsPlusCell"/>
    <w:link w:val="Style_29"/>
    <w:rPr>
      <w:rFonts w:ascii="Courier New" w:hAnsi="Courier New"/>
      <w:color w:val="000000"/>
      <w:sz w:val="22"/>
    </w:rPr>
  </w:style>
  <w:style w:styleId="Style_6" w:type="paragraph">
    <w:name w:val="List Paragraph"/>
    <w:basedOn w:val="Style_11"/>
    <w:link w:val="Style_6_ch"/>
    <w:pPr>
      <w:ind w:firstLine="0" w:left="720"/>
      <w:contextualSpacing w:val="1"/>
    </w:pPr>
    <w:rPr>
      <w:sz w:val="20"/>
    </w:rPr>
  </w:style>
  <w:style w:styleId="Style_6_ch" w:type="character">
    <w:name w:val="List Paragraph"/>
    <w:basedOn w:val="Style_11_ch"/>
    <w:link w:val="Style_6"/>
    <w:rPr>
      <w:sz w:val="20"/>
    </w:rPr>
  </w:style>
  <w:style w:styleId="Style_30" w:type="paragraph">
    <w:name w:val="toc 10"/>
    <w:next w:val="Style_11"/>
    <w:link w:val="Style_30_ch"/>
    <w:pPr>
      <w:spacing w:after="200" w:line="276" w:lineRule="auto"/>
      <w:ind w:firstLine="0" w:left="1800"/>
    </w:pPr>
    <w:rPr>
      <w:rFonts w:ascii="Calibri" w:hAnsi="Calibri"/>
      <w:color w:val="000000"/>
      <w:sz w:val="22"/>
    </w:rPr>
  </w:style>
  <w:style w:styleId="Style_30_ch" w:type="character">
    <w:name w:val="toc 10"/>
    <w:link w:val="Style_30"/>
    <w:rPr>
      <w:rFonts w:ascii="Calibri" w:hAnsi="Calibri"/>
      <w:color w:val="000000"/>
      <w:sz w:val="22"/>
    </w:rPr>
  </w:style>
  <w:style w:styleId="Style_31" w:type="paragraph">
    <w:name w:val="heading 5"/>
    <w:basedOn w:val="Style_11"/>
    <w:next w:val="Style_11"/>
    <w:link w:val="Style_31_ch"/>
    <w:uiPriority w:val="9"/>
    <w:qFormat/>
    <w:pPr>
      <w:widowControl w:val="1"/>
      <w:spacing w:after="120" w:before="120" w:line="276" w:lineRule="auto"/>
      <w:ind/>
      <w:outlineLvl w:val="4"/>
    </w:pPr>
    <w:rPr>
      <w:rFonts w:ascii="XO Thames" w:hAnsi="XO Thames"/>
      <w:b w:val="1"/>
      <w:color w:val="000000"/>
    </w:rPr>
  </w:style>
  <w:style w:styleId="Style_31_ch" w:type="character">
    <w:name w:val="heading 5"/>
    <w:basedOn w:val="Style_11_ch"/>
    <w:link w:val="Style_31"/>
    <w:rPr>
      <w:rFonts w:ascii="XO Thames" w:hAnsi="XO Thames"/>
      <w:b w:val="1"/>
      <w:color w:val="000000"/>
    </w:rPr>
  </w:style>
  <w:style w:styleId="Style_32" w:type="paragraph">
    <w:name w:val="Название1"/>
    <w:basedOn w:val="Style_11"/>
    <w:next w:val="Style_11"/>
    <w:link w:val="Style_32_ch"/>
    <w:pPr>
      <w:widowControl w:val="1"/>
      <w:spacing w:after="200" w:line="276" w:lineRule="auto"/>
      <w:ind/>
    </w:pPr>
    <w:rPr>
      <w:rFonts w:ascii="XO Thames" w:hAnsi="XO Thames"/>
      <w:b w:val="1"/>
      <w:sz w:val="52"/>
    </w:rPr>
  </w:style>
  <w:style w:styleId="Style_32_ch" w:type="character">
    <w:name w:val="Название1"/>
    <w:basedOn w:val="Style_11_ch"/>
    <w:link w:val="Style_32"/>
    <w:rPr>
      <w:rFonts w:ascii="XO Thames" w:hAnsi="XO Thames"/>
      <w:b w:val="1"/>
      <w:sz w:val="52"/>
    </w:rPr>
  </w:style>
  <w:style w:styleId="Style_33" w:type="paragraph">
    <w:name w:val="Normal (Web)"/>
    <w:basedOn w:val="Style_11"/>
    <w:link w:val="Style_33_ch"/>
    <w:pPr>
      <w:widowControl w:val="1"/>
      <w:spacing w:afterAutospacing="on" w:beforeAutospacing="on"/>
      <w:ind/>
    </w:pPr>
    <w:rPr>
      <w:rFonts w:ascii="Times New Roman" w:hAnsi="Times New Roman"/>
      <w:sz w:val="24"/>
    </w:rPr>
  </w:style>
  <w:style w:styleId="Style_33_ch" w:type="character">
    <w:name w:val="Normal (Web)"/>
    <w:basedOn w:val="Style_11_ch"/>
    <w:link w:val="Style_33"/>
    <w:rPr>
      <w:rFonts w:ascii="Times New Roman" w:hAnsi="Times New Roman"/>
      <w:sz w:val="24"/>
    </w:rPr>
  </w:style>
  <w:style w:styleId="Style_34" w:type="paragraph">
    <w:name w:val="heading 1"/>
    <w:basedOn w:val="Style_11"/>
    <w:next w:val="Style_11"/>
    <w:link w:val="Style_34_ch"/>
    <w:uiPriority w:val="9"/>
    <w:qFormat/>
    <w:pPr>
      <w:widowControl w:val="1"/>
      <w:spacing w:after="120" w:before="120" w:line="276" w:lineRule="auto"/>
      <w:ind/>
      <w:outlineLvl w:val="0"/>
    </w:pPr>
    <w:rPr>
      <w:rFonts w:ascii="XO Thames" w:hAnsi="XO Thames"/>
      <w:b w:val="1"/>
      <w:sz w:val="32"/>
    </w:rPr>
  </w:style>
  <w:style w:styleId="Style_34_ch" w:type="character">
    <w:name w:val="heading 1"/>
    <w:basedOn w:val="Style_11_ch"/>
    <w:link w:val="Style_34"/>
    <w:rPr>
      <w:rFonts w:ascii="XO Thames" w:hAnsi="XO Thames"/>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5" w:type="paragraph">
    <w:name w:val="Footnote"/>
    <w:basedOn w:val="Style_11"/>
    <w:link w:val="Style_35_ch"/>
    <w:rPr>
      <w:sz w:val="20"/>
    </w:rPr>
  </w:style>
  <w:style w:styleId="Style_35_ch" w:type="character">
    <w:name w:val="Footnote"/>
    <w:basedOn w:val="Style_11_ch"/>
    <w:link w:val="Style_35"/>
    <w:rPr>
      <w:sz w:val="20"/>
    </w:rPr>
  </w:style>
  <w:style w:styleId="Style_36" w:type="paragraph">
    <w:name w:val="toc 1"/>
    <w:basedOn w:val="Style_11"/>
    <w:next w:val="Style_11"/>
    <w:link w:val="Style_36_ch"/>
    <w:uiPriority w:val="39"/>
    <w:pPr>
      <w:widowControl w:val="1"/>
      <w:spacing w:after="200" w:line="276" w:lineRule="auto"/>
      <w:ind/>
    </w:pPr>
    <w:rPr>
      <w:rFonts w:ascii="XO Thames" w:hAnsi="XO Thames"/>
      <w:b w:val="1"/>
      <w:sz w:val="20"/>
    </w:rPr>
  </w:style>
  <w:style w:styleId="Style_36_ch" w:type="character">
    <w:name w:val="toc 1"/>
    <w:basedOn w:val="Style_11_ch"/>
    <w:link w:val="Style_36"/>
    <w:rPr>
      <w:rFonts w:ascii="XO Thames" w:hAnsi="XO Thames"/>
      <w:b w:val="1"/>
      <w:sz w:val="20"/>
    </w:rPr>
  </w:style>
  <w:style w:styleId="Style_37" w:type="paragraph">
    <w:name w:val="Header and Footer"/>
    <w:link w:val="Style_37_ch"/>
    <w:pPr>
      <w:spacing w:after="200" w:line="360" w:lineRule="auto"/>
      <w:ind/>
    </w:pPr>
    <w:rPr>
      <w:rFonts w:ascii="XO Thames" w:hAnsi="XO Thames"/>
      <w:color w:val="000000"/>
      <w:sz w:val="22"/>
    </w:rPr>
  </w:style>
  <w:style w:styleId="Style_37_ch" w:type="character">
    <w:name w:val="Header and Footer"/>
    <w:link w:val="Style_37"/>
    <w:rPr>
      <w:rFonts w:ascii="XO Thames" w:hAnsi="XO Thames"/>
      <w:color w:val="000000"/>
      <w:sz w:val="22"/>
    </w:rPr>
  </w:style>
  <w:style w:styleId="Style_38" w:type="paragraph">
    <w:name w:val="toc 9"/>
    <w:basedOn w:val="Style_11"/>
    <w:next w:val="Style_11"/>
    <w:link w:val="Style_38_ch"/>
    <w:uiPriority w:val="39"/>
    <w:pPr>
      <w:widowControl w:val="1"/>
      <w:spacing w:after="200" w:line="276" w:lineRule="auto"/>
      <w:ind w:firstLine="0" w:left="1600"/>
    </w:pPr>
    <w:rPr>
      <w:rFonts w:ascii="Calibri" w:hAnsi="Calibri"/>
      <w:color w:val="000000"/>
    </w:rPr>
  </w:style>
  <w:style w:styleId="Style_38_ch" w:type="character">
    <w:name w:val="toc 9"/>
    <w:basedOn w:val="Style_11_ch"/>
    <w:link w:val="Style_38"/>
    <w:rPr>
      <w:rFonts w:ascii="Calibri" w:hAnsi="Calibri"/>
      <w:color w:val="000000"/>
    </w:rPr>
  </w:style>
  <w:style w:styleId="Style_1" w:type="paragraph">
    <w:name w:val="Без интервала1"/>
    <w:link w:val="Style_1_ch"/>
    <w:rPr>
      <w:rFonts w:ascii="Calibri" w:hAnsi="Calibri"/>
      <w:sz w:val="22"/>
    </w:rPr>
  </w:style>
  <w:style w:styleId="Style_1_ch" w:type="character">
    <w:name w:val="Без интервала1"/>
    <w:link w:val="Style_1"/>
    <w:rPr>
      <w:rFonts w:ascii="Calibri" w:hAnsi="Calibri"/>
      <w:sz w:val="22"/>
    </w:rPr>
  </w:style>
  <w:style w:styleId="Style_39" w:type="paragraph">
    <w:name w:val="toc 8"/>
    <w:basedOn w:val="Style_11"/>
    <w:next w:val="Style_11"/>
    <w:link w:val="Style_39_ch"/>
    <w:uiPriority w:val="39"/>
    <w:pPr>
      <w:widowControl w:val="1"/>
      <w:spacing w:after="200" w:line="276" w:lineRule="auto"/>
      <w:ind w:firstLine="0" w:left="1400"/>
    </w:pPr>
    <w:rPr>
      <w:rFonts w:ascii="Calibri" w:hAnsi="Calibri"/>
      <w:color w:val="000000"/>
    </w:rPr>
  </w:style>
  <w:style w:styleId="Style_39_ch" w:type="character">
    <w:name w:val="toc 8"/>
    <w:basedOn w:val="Style_11_ch"/>
    <w:link w:val="Style_39"/>
    <w:rPr>
      <w:rFonts w:ascii="Calibri" w:hAnsi="Calibri"/>
      <w:color w:val="000000"/>
    </w:rPr>
  </w:style>
  <w:style w:styleId="Style_40" w:type="paragraph">
    <w:name w:val="toc 5"/>
    <w:basedOn w:val="Style_11"/>
    <w:next w:val="Style_11"/>
    <w:link w:val="Style_40_ch"/>
    <w:uiPriority w:val="39"/>
    <w:pPr>
      <w:widowControl w:val="1"/>
      <w:spacing w:after="200" w:line="276" w:lineRule="auto"/>
      <w:ind w:firstLine="0" w:left="800"/>
    </w:pPr>
    <w:rPr>
      <w:rFonts w:ascii="Calibri" w:hAnsi="Calibri"/>
      <w:color w:val="000000"/>
    </w:rPr>
  </w:style>
  <w:style w:styleId="Style_40_ch" w:type="character">
    <w:name w:val="toc 5"/>
    <w:basedOn w:val="Style_11_ch"/>
    <w:link w:val="Style_40"/>
    <w:rPr>
      <w:rFonts w:ascii="Calibri" w:hAnsi="Calibri"/>
      <w:color w:val="000000"/>
    </w:rPr>
  </w:style>
  <w:style w:styleId="Style_41" w:type="paragraph">
    <w:name w:val="Footnote Text Char"/>
    <w:link w:val="Style_41_ch"/>
    <w:rPr>
      <w:rFonts w:ascii="Times New Roman" w:hAnsi="Times New Roman"/>
      <w:sz w:val="20"/>
    </w:rPr>
  </w:style>
  <w:style w:styleId="Style_41_ch" w:type="character">
    <w:name w:val="Footnote Text Char"/>
    <w:link w:val="Style_41"/>
    <w:rPr>
      <w:rFonts w:ascii="Times New Roman" w:hAnsi="Times New Roman"/>
      <w:sz w:val="20"/>
    </w:rPr>
  </w:style>
  <w:style w:styleId="Style_42" w:type="paragraph">
    <w:name w:val="Subtitle"/>
    <w:basedOn w:val="Style_11"/>
    <w:next w:val="Style_11"/>
    <w:link w:val="Style_42_ch"/>
    <w:uiPriority w:val="11"/>
    <w:qFormat/>
    <w:pPr>
      <w:widowControl w:val="1"/>
      <w:spacing w:after="200" w:line="276" w:lineRule="auto"/>
      <w:ind/>
    </w:pPr>
    <w:rPr>
      <w:rFonts w:ascii="XO Thames" w:hAnsi="XO Thames"/>
      <w:i w:val="1"/>
      <w:color w:val="616161"/>
      <w:sz w:val="24"/>
    </w:rPr>
  </w:style>
  <w:style w:styleId="Style_42_ch" w:type="character">
    <w:name w:val="Subtitle"/>
    <w:basedOn w:val="Style_11_ch"/>
    <w:link w:val="Style_42"/>
    <w:rPr>
      <w:rFonts w:ascii="XO Thames" w:hAnsi="XO Thames"/>
      <w:i w:val="1"/>
      <w:color w:val="616161"/>
      <w:sz w:val="24"/>
    </w:rPr>
  </w:style>
  <w:style w:styleId="Style_43" w:type="paragraph">
    <w:name w:val="Title"/>
    <w:next w:val="Style_11"/>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basedOn w:val="Style_11"/>
    <w:next w:val="Style_11"/>
    <w:link w:val="Style_44_ch"/>
    <w:uiPriority w:val="9"/>
    <w:qFormat/>
    <w:pPr>
      <w:widowControl w:val="1"/>
      <w:spacing w:after="120" w:before="120" w:line="276" w:lineRule="auto"/>
      <w:ind/>
      <w:outlineLvl w:val="3"/>
    </w:pPr>
    <w:rPr>
      <w:rFonts w:ascii="XO Thames" w:hAnsi="XO Thames"/>
      <w:b w:val="1"/>
      <w:color w:val="595959"/>
      <w:sz w:val="26"/>
    </w:rPr>
  </w:style>
  <w:style w:styleId="Style_44_ch" w:type="character">
    <w:name w:val="heading 4"/>
    <w:basedOn w:val="Style_11_ch"/>
    <w:link w:val="Style_44"/>
    <w:rPr>
      <w:rFonts w:ascii="XO Thames" w:hAnsi="XO Thames"/>
      <w:b w:val="1"/>
      <w:color w:val="595959"/>
      <w:sz w:val="26"/>
    </w:rPr>
  </w:style>
  <w:style w:styleId="Style_45" w:type="paragraph">
    <w:name w:val="heading 2"/>
    <w:basedOn w:val="Style_11"/>
    <w:next w:val="Style_11"/>
    <w:link w:val="Style_45_ch"/>
    <w:uiPriority w:val="9"/>
    <w:qFormat/>
    <w:pPr>
      <w:widowControl w:val="1"/>
      <w:spacing w:after="120" w:before="120" w:line="276" w:lineRule="auto"/>
      <w:ind/>
      <w:outlineLvl w:val="1"/>
    </w:pPr>
    <w:rPr>
      <w:rFonts w:ascii="XO Thames" w:hAnsi="XO Thames"/>
      <w:b w:val="1"/>
      <w:color w:val="00A0FF"/>
      <w:sz w:val="26"/>
    </w:rPr>
  </w:style>
  <w:style w:styleId="Style_45_ch" w:type="character">
    <w:name w:val="heading 2"/>
    <w:basedOn w:val="Style_11_ch"/>
    <w:link w:val="Style_45"/>
    <w:rPr>
      <w:rFonts w:ascii="XO Thames" w:hAnsi="XO Thames"/>
      <w:b w:val="1"/>
      <w:color w:val="00A0FF"/>
      <w:sz w:val="26"/>
    </w:rPr>
  </w:style>
  <w:style w:default="1" w:styleId="Style_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2024-05-27T14:12:48Z</dcterms:modified>
</cp:coreProperties>
</file>