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4C" w:rsidRDefault="00DD744C" w:rsidP="00DD744C">
      <w:pPr>
        <w:ind w:firstLine="720"/>
        <w:jc w:val="center"/>
        <w:rPr>
          <w:rFonts w:ascii="Times New Roman" w:hAnsi="Times New Roman"/>
          <w:sz w:val="26"/>
          <w:szCs w:val="26"/>
        </w:rPr>
      </w:pPr>
      <w:r w:rsidRPr="006C2BE6">
        <w:rPr>
          <w:rFonts w:ascii="Times New Roman" w:hAnsi="Times New Roman"/>
          <w:sz w:val="26"/>
          <w:szCs w:val="26"/>
        </w:rPr>
        <w:t>ПСКОВСКАЯ ОБЛАСТЬ</w:t>
      </w:r>
    </w:p>
    <w:p w:rsidR="00DD744C" w:rsidRDefault="00DD744C" w:rsidP="00DD744C">
      <w:pPr>
        <w:ind w:firstLine="720"/>
        <w:jc w:val="center"/>
        <w:rPr>
          <w:rFonts w:ascii="Times New Roman" w:hAnsi="Times New Roman"/>
          <w:sz w:val="26"/>
          <w:szCs w:val="26"/>
        </w:rPr>
      </w:pPr>
      <w:r w:rsidRPr="006C2BE6">
        <w:rPr>
          <w:rFonts w:ascii="Times New Roman" w:hAnsi="Times New Roman"/>
          <w:sz w:val="26"/>
          <w:szCs w:val="26"/>
        </w:rPr>
        <w:t>МУНИЦИПАЛЬНОЕ ОБРАЗОВАНИЕ «</w:t>
      </w:r>
      <w:r w:rsidR="00B07906">
        <w:rPr>
          <w:rFonts w:ascii="Times New Roman" w:hAnsi="Times New Roman"/>
          <w:sz w:val="26"/>
          <w:szCs w:val="26"/>
        </w:rPr>
        <w:t>ДЕДОВИЧИ</w:t>
      </w:r>
      <w:r w:rsidRPr="006C2BE6">
        <w:rPr>
          <w:rFonts w:ascii="Times New Roman" w:hAnsi="Times New Roman"/>
          <w:sz w:val="26"/>
          <w:szCs w:val="26"/>
        </w:rPr>
        <w:t>»</w:t>
      </w:r>
    </w:p>
    <w:p w:rsidR="00DD744C" w:rsidRPr="006C2BE6" w:rsidRDefault="00DD744C" w:rsidP="00DD744C">
      <w:pPr>
        <w:ind w:firstLine="720"/>
        <w:jc w:val="center"/>
        <w:rPr>
          <w:rFonts w:ascii="Times New Roman" w:hAnsi="Times New Roman"/>
          <w:sz w:val="26"/>
          <w:szCs w:val="26"/>
        </w:rPr>
      </w:pPr>
      <w:r w:rsidRPr="006C2BE6">
        <w:rPr>
          <w:rFonts w:ascii="Times New Roman" w:hAnsi="Times New Roman"/>
          <w:sz w:val="26"/>
          <w:szCs w:val="26"/>
        </w:rPr>
        <w:t xml:space="preserve">СОБРАНИЕ ДЕПУТАТОВ </w:t>
      </w:r>
      <w:r w:rsidR="00B07906">
        <w:rPr>
          <w:rFonts w:ascii="Times New Roman" w:hAnsi="Times New Roman"/>
          <w:sz w:val="26"/>
          <w:szCs w:val="26"/>
        </w:rPr>
        <w:t>ГОРОДСКОГО</w:t>
      </w:r>
      <w:r>
        <w:rPr>
          <w:rFonts w:ascii="Times New Roman" w:hAnsi="Times New Roman"/>
          <w:sz w:val="26"/>
          <w:szCs w:val="26"/>
        </w:rPr>
        <w:t>ПОСЕЛЕНИЯ</w:t>
      </w:r>
      <w:r w:rsidR="00B07906">
        <w:rPr>
          <w:rFonts w:ascii="Times New Roman" w:hAnsi="Times New Roman"/>
          <w:sz w:val="26"/>
          <w:szCs w:val="26"/>
        </w:rPr>
        <w:t xml:space="preserve"> </w:t>
      </w:r>
      <w:r w:rsidRPr="006C2BE6">
        <w:rPr>
          <w:rFonts w:ascii="Times New Roman" w:hAnsi="Times New Roman"/>
          <w:sz w:val="26"/>
          <w:szCs w:val="26"/>
        </w:rPr>
        <w:t>«</w:t>
      </w:r>
      <w:r w:rsidR="00B07906">
        <w:rPr>
          <w:rFonts w:ascii="Times New Roman" w:hAnsi="Times New Roman"/>
          <w:sz w:val="26"/>
          <w:szCs w:val="26"/>
        </w:rPr>
        <w:t>ДЕДОВИЧИ</w:t>
      </w:r>
      <w:r w:rsidRPr="006C2BE6">
        <w:rPr>
          <w:rFonts w:ascii="Times New Roman" w:hAnsi="Times New Roman"/>
          <w:sz w:val="26"/>
          <w:szCs w:val="26"/>
        </w:rPr>
        <w:t>»</w:t>
      </w:r>
    </w:p>
    <w:p w:rsidR="00DD744C" w:rsidRPr="006C2BE6" w:rsidRDefault="00DD744C" w:rsidP="00DD744C">
      <w:pPr>
        <w:ind w:firstLine="720"/>
        <w:jc w:val="right"/>
        <w:rPr>
          <w:rFonts w:ascii="Times New Roman" w:hAnsi="Times New Roman"/>
          <w:b/>
          <w:sz w:val="26"/>
          <w:szCs w:val="26"/>
          <w:u w:val="single"/>
        </w:rPr>
      </w:pPr>
    </w:p>
    <w:p w:rsidR="00DD744C" w:rsidRPr="006C2BE6" w:rsidRDefault="00DD744C" w:rsidP="00DD744C">
      <w:pPr>
        <w:ind w:firstLine="720"/>
        <w:jc w:val="center"/>
        <w:rPr>
          <w:rFonts w:ascii="Times New Roman" w:hAnsi="Times New Roman"/>
          <w:sz w:val="26"/>
          <w:szCs w:val="26"/>
        </w:rPr>
      </w:pPr>
      <w:r w:rsidRPr="006C2BE6">
        <w:rPr>
          <w:rFonts w:ascii="Times New Roman" w:hAnsi="Times New Roman"/>
          <w:sz w:val="26"/>
          <w:szCs w:val="26"/>
        </w:rPr>
        <w:t>РЕШЕНИЕ</w:t>
      </w:r>
    </w:p>
    <w:p w:rsidR="00DD744C" w:rsidRPr="006C2BE6" w:rsidRDefault="00DD744C" w:rsidP="00DD744C">
      <w:pPr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EB7267" w:rsidRDefault="00EB7267" w:rsidP="00DD744C">
      <w:pPr>
        <w:rPr>
          <w:rFonts w:ascii="Times New Roman" w:hAnsi="Times New Roman"/>
          <w:sz w:val="26"/>
          <w:szCs w:val="26"/>
        </w:rPr>
      </w:pPr>
    </w:p>
    <w:p w:rsidR="00DD744C" w:rsidRPr="006C2BE6" w:rsidRDefault="00EB7267" w:rsidP="00DD744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25.11.2021 </w:t>
      </w:r>
      <w:r w:rsidR="00DD744C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64</w:t>
      </w:r>
    </w:p>
    <w:p w:rsidR="00DD744C" w:rsidRPr="00EF16FA" w:rsidRDefault="00DD744C" w:rsidP="00DD744C">
      <w:pPr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(принято на </w:t>
      </w:r>
      <w:r w:rsidR="00EB726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</w:t>
      </w:r>
      <w:r w:rsidRPr="00EF16FA">
        <w:rPr>
          <w:rFonts w:ascii="Times New Roman" w:hAnsi="Times New Roman"/>
          <w:sz w:val="26"/>
          <w:szCs w:val="26"/>
        </w:rPr>
        <w:t>очередном заседании</w:t>
      </w:r>
      <w:proofErr w:type="gramEnd"/>
    </w:p>
    <w:p w:rsidR="00DD744C" w:rsidRPr="00EF16FA" w:rsidRDefault="00DD744C" w:rsidP="00DD744C">
      <w:pPr>
        <w:rPr>
          <w:rFonts w:ascii="Times New Roman" w:hAnsi="Times New Roman"/>
          <w:sz w:val="26"/>
          <w:szCs w:val="26"/>
        </w:rPr>
      </w:pPr>
      <w:r w:rsidRPr="00EF16FA">
        <w:rPr>
          <w:rFonts w:ascii="Times New Roman" w:hAnsi="Times New Roman"/>
          <w:sz w:val="26"/>
          <w:szCs w:val="26"/>
        </w:rPr>
        <w:t xml:space="preserve">Собрания депутатов </w:t>
      </w:r>
      <w:r w:rsidR="00B07906">
        <w:rPr>
          <w:rFonts w:ascii="Times New Roman" w:hAnsi="Times New Roman"/>
          <w:sz w:val="26"/>
          <w:szCs w:val="26"/>
        </w:rPr>
        <w:t xml:space="preserve">городского </w:t>
      </w:r>
      <w:r w:rsidRPr="00EF16FA">
        <w:rPr>
          <w:rFonts w:ascii="Times New Roman" w:hAnsi="Times New Roman"/>
          <w:sz w:val="26"/>
          <w:szCs w:val="26"/>
        </w:rPr>
        <w:t>поселения</w:t>
      </w:r>
    </w:p>
    <w:p w:rsidR="00DD744C" w:rsidRPr="00EF16FA" w:rsidRDefault="00DD744C" w:rsidP="00DD744C">
      <w:pPr>
        <w:rPr>
          <w:rFonts w:ascii="Times New Roman" w:hAnsi="Times New Roman"/>
          <w:sz w:val="26"/>
          <w:szCs w:val="26"/>
        </w:rPr>
      </w:pPr>
      <w:proofErr w:type="gramStart"/>
      <w:r w:rsidRPr="00EF16FA">
        <w:rPr>
          <w:rFonts w:ascii="Times New Roman" w:hAnsi="Times New Roman"/>
          <w:sz w:val="26"/>
          <w:szCs w:val="26"/>
        </w:rPr>
        <w:t>«</w:t>
      </w:r>
      <w:r w:rsidR="00B07906">
        <w:rPr>
          <w:rFonts w:ascii="Times New Roman" w:hAnsi="Times New Roman"/>
          <w:sz w:val="26"/>
          <w:szCs w:val="26"/>
        </w:rPr>
        <w:t>Дедовичи</w:t>
      </w:r>
      <w:r>
        <w:rPr>
          <w:rFonts w:ascii="Times New Roman" w:hAnsi="Times New Roman"/>
          <w:sz w:val="26"/>
          <w:szCs w:val="26"/>
        </w:rPr>
        <w:t xml:space="preserve">» </w:t>
      </w:r>
      <w:r w:rsidR="00B07906">
        <w:rPr>
          <w:rFonts w:ascii="Times New Roman" w:hAnsi="Times New Roman"/>
          <w:sz w:val="26"/>
          <w:szCs w:val="26"/>
        </w:rPr>
        <w:t>четвертого</w:t>
      </w:r>
      <w:r w:rsidRPr="00EF16FA">
        <w:rPr>
          <w:rFonts w:ascii="Times New Roman" w:hAnsi="Times New Roman"/>
          <w:sz w:val="26"/>
          <w:szCs w:val="26"/>
        </w:rPr>
        <w:t xml:space="preserve"> созыва)</w:t>
      </w:r>
      <w:proofErr w:type="gramEnd"/>
    </w:p>
    <w:p w:rsidR="00DD744C" w:rsidRPr="00EF16FA" w:rsidRDefault="00B07906" w:rsidP="00DD744C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рп</w:t>
      </w:r>
      <w:proofErr w:type="spellEnd"/>
      <w:r>
        <w:rPr>
          <w:rFonts w:ascii="Times New Roman" w:hAnsi="Times New Roman"/>
          <w:sz w:val="26"/>
          <w:szCs w:val="26"/>
        </w:rPr>
        <w:t>. Дедовичи</w:t>
      </w:r>
    </w:p>
    <w:p w:rsidR="00DD744C" w:rsidRPr="006C2BE6" w:rsidRDefault="00DD744C" w:rsidP="00DD744C">
      <w:pPr>
        <w:rPr>
          <w:rFonts w:ascii="Times New Roman" w:hAnsi="Times New Roman"/>
          <w:sz w:val="26"/>
          <w:szCs w:val="26"/>
        </w:rPr>
      </w:pPr>
    </w:p>
    <w:p w:rsidR="00DD744C" w:rsidRPr="006C2BE6" w:rsidRDefault="00DD744C" w:rsidP="00DD744C">
      <w:pPr>
        <w:rPr>
          <w:rFonts w:ascii="Times New Roman" w:hAnsi="Times New Roman"/>
          <w:sz w:val="26"/>
          <w:szCs w:val="26"/>
        </w:rPr>
      </w:pPr>
    </w:p>
    <w:p w:rsidR="00B07906" w:rsidRDefault="00E9400E" w:rsidP="00B07906">
      <w:pPr>
        <w:adjustRightInd w:val="0"/>
        <w:ind w:right="277"/>
        <w:rPr>
          <w:rFonts w:ascii="Times New Roman" w:hAnsi="Times New Roman" w:cs="Times New Roman"/>
          <w:color w:val="000000"/>
          <w:sz w:val="24"/>
          <w:szCs w:val="24"/>
        </w:rPr>
      </w:pPr>
      <w:r w:rsidRPr="00241244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ключевых показателей </w:t>
      </w:r>
    </w:p>
    <w:p w:rsidR="00B07906" w:rsidRDefault="00E9400E" w:rsidP="00B07906">
      <w:pPr>
        <w:adjustRightInd w:val="0"/>
        <w:ind w:right="277"/>
        <w:rPr>
          <w:rFonts w:ascii="Times New Roman" w:hAnsi="Times New Roman" w:cs="Times New Roman"/>
          <w:color w:val="000000"/>
          <w:sz w:val="24"/>
          <w:szCs w:val="24"/>
        </w:rPr>
      </w:pPr>
      <w:r w:rsidRPr="00241244">
        <w:rPr>
          <w:rFonts w:ascii="Times New Roman" w:hAnsi="Times New Roman" w:cs="Times New Roman"/>
          <w:color w:val="000000"/>
          <w:sz w:val="24"/>
          <w:szCs w:val="24"/>
        </w:rPr>
        <w:t xml:space="preserve">и их целевых значений, индикативных показателей </w:t>
      </w:r>
    </w:p>
    <w:p w:rsidR="00DD744C" w:rsidRPr="00241244" w:rsidRDefault="00E9400E" w:rsidP="00B07906">
      <w:pPr>
        <w:adjustRightInd w:val="0"/>
        <w:ind w:right="277"/>
        <w:rPr>
          <w:rFonts w:ascii="Times New Roman" w:hAnsi="Times New Roman" w:cs="Times New Roman"/>
          <w:sz w:val="24"/>
          <w:szCs w:val="24"/>
        </w:rPr>
      </w:pPr>
      <w:r w:rsidRPr="00241244">
        <w:rPr>
          <w:rFonts w:ascii="Times New Roman" w:hAnsi="Times New Roman" w:cs="Times New Roman"/>
          <w:color w:val="000000"/>
          <w:sz w:val="24"/>
          <w:szCs w:val="24"/>
        </w:rPr>
        <w:t>по муниципальному контролю в сфере благоустройства на территории муниципального образования «</w:t>
      </w:r>
      <w:r w:rsidR="00B07906">
        <w:rPr>
          <w:rFonts w:ascii="Times New Roman" w:hAnsi="Times New Roman" w:cs="Times New Roman"/>
          <w:color w:val="000000"/>
          <w:sz w:val="24"/>
          <w:szCs w:val="24"/>
        </w:rPr>
        <w:t>Дедовичи</w:t>
      </w:r>
      <w:r w:rsidRPr="0024124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D744C" w:rsidRPr="00241244" w:rsidRDefault="00DD744C" w:rsidP="00DD744C">
      <w:pPr>
        <w:pStyle w:val="11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7906" w:rsidRDefault="00B07906" w:rsidP="00DD744C">
      <w:pPr>
        <w:pStyle w:val="11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D744C" w:rsidRPr="00241244" w:rsidRDefault="00DD744C" w:rsidP="00DD744C">
      <w:pPr>
        <w:pStyle w:val="11"/>
        <w:ind w:firstLine="720"/>
        <w:jc w:val="both"/>
        <w:rPr>
          <w:rFonts w:ascii="Times New Roman" w:hAnsi="Times New Roman"/>
          <w:sz w:val="24"/>
          <w:szCs w:val="24"/>
        </w:rPr>
      </w:pPr>
      <w:r w:rsidRPr="00241244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B0AB4" w:rsidRPr="00241244">
        <w:rPr>
          <w:rFonts w:ascii="Times New Roman" w:hAnsi="Times New Roman"/>
          <w:sz w:val="24"/>
          <w:szCs w:val="24"/>
        </w:rPr>
        <w:t>Федеральным законом</w:t>
      </w:r>
      <w:r w:rsidRPr="00241244">
        <w:rPr>
          <w:rFonts w:ascii="Times New Roman" w:hAnsi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</w:t>
      </w:r>
      <w:r w:rsidR="00AD0D1D" w:rsidRPr="00241244">
        <w:rPr>
          <w:rFonts w:ascii="Times New Roman" w:hAnsi="Times New Roman"/>
          <w:sz w:val="24"/>
          <w:szCs w:val="24"/>
        </w:rPr>
        <w:t xml:space="preserve"> Уставом м</w:t>
      </w:r>
      <w:r w:rsidR="00CB0AB4" w:rsidRPr="00241244">
        <w:rPr>
          <w:rFonts w:ascii="Times New Roman" w:hAnsi="Times New Roman"/>
          <w:sz w:val="24"/>
          <w:szCs w:val="24"/>
        </w:rPr>
        <w:t>униципального образования «</w:t>
      </w:r>
      <w:r w:rsidR="00B07906">
        <w:rPr>
          <w:rFonts w:ascii="Times New Roman" w:hAnsi="Times New Roman"/>
          <w:sz w:val="24"/>
          <w:szCs w:val="24"/>
        </w:rPr>
        <w:t>Дедовичи</w:t>
      </w:r>
      <w:r w:rsidR="00CB0AB4" w:rsidRPr="00241244">
        <w:rPr>
          <w:rFonts w:ascii="Times New Roman" w:hAnsi="Times New Roman"/>
          <w:sz w:val="24"/>
          <w:szCs w:val="24"/>
        </w:rPr>
        <w:t>»</w:t>
      </w:r>
      <w:r w:rsidRPr="00241244">
        <w:rPr>
          <w:rFonts w:ascii="Times New Roman" w:hAnsi="Times New Roman"/>
          <w:sz w:val="24"/>
          <w:szCs w:val="24"/>
        </w:rPr>
        <w:t xml:space="preserve"> Собрание депутатов </w:t>
      </w:r>
      <w:r w:rsidR="00B07906">
        <w:rPr>
          <w:rFonts w:ascii="Times New Roman" w:hAnsi="Times New Roman"/>
          <w:sz w:val="24"/>
          <w:szCs w:val="24"/>
        </w:rPr>
        <w:t xml:space="preserve">городского </w:t>
      </w:r>
      <w:r w:rsidRPr="00241244">
        <w:rPr>
          <w:rFonts w:ascii="Times New Roman" w:hAnsi="Times New Roman"/>
          <w:sz w:val="24"/>
          <w:szCs w:val="24"/>
        </w:rPr>
        <w:t>поселения «</w:t>
      </w:r>
      <w:r w:rsidR="00B07906">
        <w:rPr>
          <w:rFonts w:ascii="Times New Roman" w:hAnsi="Times New Roman"/>
          <w:sz w:val="24"/>
          <w:szCs w:val="24"/>
        </w:rPr>
        <w:t>Дедовичи</w:t>
      </w:r>
      <w:r w:rsidRPr="00241244">
        <w:rPr>
          <w:rFonts w:ascii="Times New Roman" w:hAnsi="Times New Roman"/>
          <w:sz w:val="24"/>
          <w:szCs w:val="24"/>
        </w:rPr>
        <w:t>» РЕШИЛО:</w:t>
      </w:r>
    </w:p>
    <w:p w:rsidR="00E9400E" w:rsidRPr="00241244" w:rsidRDefault="00DD744C" w:rsidP="00E9400E">
      <w:pPr>
        <w:pStyle w:val="af6"/>
        <w:spacing w:before="0" w:beforeAutospacing="0" w:after="0" w:afterAutospacing="0"/>
        <w:ind w:firstLine="708"/>
        <w:jc w:val="both"/>
        <w:rPr>
          <w:color w:val="000000"/>
        </w:rPr>
      </w:pPr>
      <w:r w:rsidRPr="00241244">
        <w:t xml:space="preserve">1. Утвердить </w:t>
      </w:r>
      <w:r w:rsidR="00E9400E" w:rsidRPr="00241244">
        <w:rPr>
          <w:color w:val="000000"/>
        </w:rPr>
        <w:t xml:space="preserve"> ключевые показатели и их целевые значения, индикативные показатели по муниципальному контролю в сфере благоустройства на территории муниципального образования «</w:t>
      </w:r>
      <w:r w:rsidR="00B07906">
        <w:rPr>
          <w:color w:val="000000"/>
        </w:rPr>
        <w:t>Дедовичи</w:t>
      </w:r>
      <w:r w:rsidR="00E9400E" w:rsidRPr="00241244">
        <w:rPr>
          <w:color w:val="000000"/>
        </w:rPr>
        <w:t xml:space="preserve">» согласно приложению к настоящему решению. </w:t>
      </w:r>
    </w:p>
    <w:p w:rsidR="00DD744C" w:rsidRPr="00241244" w:rsidRDefault="00DD744C" w:rsidP="00E9400E">
      <w:pPr>
        <w:pStyle w:val="af6"/>
        <w:spacing w:before="0" w:beforeAutospacing="0" w:after="0" w:afterAutospacing="0"/>
        <w:ind w:firstLine="708"/>
        <w:rPr>
          <w:color w:val="000000"/>
        </w:rPr>
      </w:pPr>
      <w:r w:rsidRPr="00241244">
        <w:rPr>
          <w:color w:val="000000"/>
        </w:rPr>
        <w:t xml:space="preserve">2. </w:t>
      </w:r>
      <w:r w:rsidR="005C7F73" w:rsidRPr="00241244">
        <w:rPr>
          <w:color w:val="000000"/>
        </w:rPr>
        <w:t>Опубликовать</w:t>
      </w:r>
      <w:r w:rsidRPr="00241244">
        <w:rPr>
          <w:color w:val="000000"/>
        </w:rPr>
        <w:t xml:space="preserve"> настоящее решение.</w:t>
      </w:r>
    </w:p>
    <w:p w:rsidR="00EA221A" w:rsidRPr="00241244" w:rsidRDefault="00EA221A" w:rsidP="00EA22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24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4124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41244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="00B07906">
        <w:rPr>
          <w:rFonts w:ascii="Times New Roman" w:hAnsi="Times New Roman" w:cs="Times New Roman"/>
          <w:sz w:val="24"/>
          <w:szCs w:val="24"/>
        </w:rPr>
        <w:t>Акулича Юрия Федоровича, Главу</w:t>
      </w:r>
      <w:r w:rsidRPr="0024124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B07906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41244">
        <w:rPr>
          <w:rFonts w:ascii="Times New Roman" w:hAnsi="Times New Roman" w:cs="Times New Roman"/>
          <w:sz w:val="24"/>
          <w:szCs w:val="24"/>
        </w:rPr>
        <w:t>поселения «</w:t>
      </w:r>
      <w:r w:rsidR="00B07906">
        <w:rPr>
          <w:rFonts w:ascii="Times New Roman" w:hAnsi="Times New Roman" w:cs="Times New Roman"/>
          <w:sz w:val="24"/>
          <w:szCs w:val="24"/>
        </w:rPr>
        <w:t>Дедовичи</w:t>
      </w:r>
      <w:r w:rsidRPr="00241244">
        <w:rPr>
          <w:rFonts w:ascii="Times New Roman" w:hAnsi="Times New Roman" w:cs="Times New Roman"/>
          <w:sz w:val="24"/>
          <w:szCs w:val="24"/>
        </w:rPr>
        <w:t>».</w:t>
      </w:r>
    </w:p>
    <w:p w:rsidR="00EA221A" w:rsidRPr="00241244" w:rsidRDefault="00EA221A" w:rsidP="00EA22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244">
        <w:rPr>
          <w:rFonts w:ascii="Times New Roman" w:hAnsi="Times New Roman" w:cs="Times New Roman"/>
          <w:sz w:val="24"/>
          <w:szCs w:val="24"/>
        </w:rPr>
        <w:t xml:space="preserve">4. </w:t>
      </w:r>
      <w:r w:rsidRPr="00241244">
        <w:rPr>
          <w:rFonts w:ascii="Times New Roman" w:hAnsi="Times New Roman" w:cs="Times New Roman"/>
          <w:bCs/>
          <w:sz w:val="24"/>
          <w:szCs w:val="24"/>
          <w:lang w:eastAsia="ru-RU"/>
        </w:rPr>
        <w:t>Настоящее решение вступает в силу после официального опубликования (обнародования)</w:t>
      </w:r>
      <w:r w:rsidRPr="00241244">
        <w:rPr>
          <w:rFonts w:ascii="Times New Roman" w:hAnsi="Times New Roman" w:cs="Times New Roman"/>
          <w:sz w:val="24"/>
          <w:szCs w:val="24"/>
        </w:rPr>
        <w:t>, но не ранее 1 января 2022 года.</w:t>
      </w:r>
    </w:p>
    <w:p w:rsidR="00EA221A" w:rsidRPr="00241244" w:rsidRDefault="00EA221A" w:rsidP="00EA22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0AB4" w:rsidRPr="00241244" w:rsidRDefault="00CB0AB4" w:rsidP="00DD744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759B" w:rsidRDefault="0007759B" w:rsidP="0007759B">
      <w:pPr>
        <w:pStyle w:val="af9"/>
        <w:shd w:val="clear" w:color="auto" w:fill="auto"/>
        <w:spacing w:line="260" w:lineRule="exact"/>
        <w:ind w:left="100"/>
        <w:jc w:val="left"/>
        <w:rPr>
          <w:rStyle w:val="Exact"/>
          <w:sz w:val="24"/>
          <w:szCs w:val="24"/>
        </w:rPr>
      </w:pPr>
      <w:r>
        <w:rPr>
          <w:rStyle w:val="Exact"/>
          <w:sz w:val="24"/>
          <w:szCs w:val="24"/>
        </w:rPr>
        <w:t>Заместитель председателя Собрания</w:t>
      </w:r>
    </w:p>
    <w:p w:rsidR="0007759B" w:rsidRDefault="0007759B" w:rsidP="0007759B">
      <w:pPr>
        <w:pStyle w:val="af9"/>
        <w:shd w:val="clear" w:color="auto" w:fill="auto"/>
        <w:spacing w:line="260" w:lineRule="exact"/>
        <w:ind w:left="100"/>
        <w:jc w:val="left"/>
      </w:pPr>
      <w:r>
        <w:rPr>
          <w:rStyle w:val="Exact"/>
          <w:sz w:val="24"/>
          <w:szCs w:val="24"/>
        </w:rPr>
        <w:t xml:space="preserve">депутатов городского поселения «Дедовичи»           </w:t>
      </w:r>
      <w:r>
        <w:rPr>
          <w:sz w:val="24"/>
          <w:szCs w:val="24"/>
        </w:rPr>
        <w:t xml:space="preserve">                                       Т.Н. Демина</w:t>
      </w:r>
    </w:p>
    <w:p w:rsidR="00DD744C" w:rsidRPr="00241244" w:rsidRDefault="00DD744C" w:rsidP="00CB0AB4">
      <w:pPr>
        <w:rPr>
          <w:rFonts w:ascii="Times New Roman" w:hAnsi="Times New Roman" w:cs="Times New Roman"/>
          <w:sz w:val="24"/>
          <w:szCs w:val="24"/>
        </w:rPr>
      </w:pPr>
      <w:r w:rsidRPr="0024124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64938" w:rsidRPr="00241244">
        <w:rPr>
          <w:rFonts w:ascii="Times New Roman" w:hAnsi="Times New Roman" w:cs="Times New Roman"/>
          <w:sz w:val="24"/>
          <w:szCs w:val="24"/>
        </w:rPr>
        <w:t xml:space="preserve">   </w:t>
      </w:r>
      <w:r w:rsidRPr="00241244">
        <w:rPr>
          <w:rFonts w:ascii="Times New Roman" w:hAnsi="Times New Roman" w:cs="Times New Roman"/>
          <w:sz w:val="24"/>
          <w:szCs w:val="24"/>
        </w:rPr>
        <w:t xml:space="preserve">        </w:t>
      </w:r>
      <w:r w:rsidR="003D0B51" w:rsidRPr="00241244">
        <w:rPr>
          <w:rFonts w:ascii="Times New Roman" w:hAnsi="Times New Roman" w:cs="Times New Roman"/>
          <w:sz w:val="24"/>
          <w:szCs w:val="24"/>
        </w:rPr>
        <w:t xml:space="preserve">  </w:t>
      </w:r>
      <w:r w:rsidRPr="00241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AB4" w:rsidRPr="00241244" w:rsidRDefault="00CB0AB4" w:rsidP="00CB0AB4">
      <w:pPr>
        <w:rPr>
          <w:rFonts w:ascii="Times New Roman" w:hAnsi="Times New Roman" w:cs="Times New Roman"/>
          <w:sz w:val="24"/>
          <w:szCs w:val="24"/>
        </w:rPr>
      </w:pPr>
    </w:p>
    <w:p w:rsidR="00CB0AB4" w:rsidRPr="00241244" w:rsidRDefault="00CB0AB4" w:rsidP="00CB0AB4">
      <w:pPr>
        <w:rPr>
          <w:rFonts w:ascii="Times New Roman" w:hAnsi="Times New Roman" w:cs="Times New Roman"/>
          <w:sz w:val="24"/>
          <w:szCs w:val="24"/>
        </w:rPr>
        <w:sectPr w:rsidR="00CB0AB4" w:rsidRPr="002412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744C" w:rsidRPr="00241244" w:rsidRDefault="00DD744C" w:rsidP="00CB0AB4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41244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CB0AB4" w:rsidRPr="00241244" w:rsidRDefault="00EB7267" w:rsidP="00EB72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D744C" w:rsidRPr="00241244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CB0AB4" w:rsidRPr="00241244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DD744C" w:rsidRPr="00241244" w:rsidRDefault="00B07906" w:rsidP="00CB0A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CB0AB4" w:rsidRPr="00241244">
        <w:rPr>
          <w:rFonts w:ascii="Times New Roman" w:hAnsi="Times New Roman" w:cs="Times New Roman"/>
          <w:sz w:val="24"/>
          <w:szCs w:val="24"/>
        </w:rPr>
        <w:t>поселения «</w:t>
      </w:r>
      <w:r>
        <w:rPr>
          <w:rFonts w:ascii="Times New Roman" w:hAnsi="Times New Roman" w:cs="Times New Roman"/>
          <w:sz w:val="24"/>
          <w:szCs w:val="24"/>
        </w:rPr>
        <w:t>Дедовичи</w:t>
      </w:r>
      <w:r w:rsidR="00CB0AB4" w:rsidRPr="00241244">
        <w:rPr>
          <w:rFonts w:ascii="Times New Roman" w:hAnsi="Times New Roman" w:cs="Times New Roman"/>
          <w:sz w:val="24"/>
          <w:szCs w:val="24"/>
        </w:rPr>
        <w:t>»</w:t>
      </w:r>
    </w:p>
    <w:p w:rsidR="00DD744C" w:rsidRPr="00241244" w:rsidRDefault="00EB7267" w:rsidP="00EB7267">
      <w:pP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DD744C" w:rsidRPr="0024124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25.11.</w:t>
      </w:r>
      <w:r w:rsidR="00DD744C" w:rsidRPr="00241244">
        <w:rPr>
          <w:rFonts w:ascii="Times New Roman" w:hAnsi="Times New Roman" w:cs="Times New Roman"/>
          <w:sz w:val="24"/>
          <w:szCs w:val="24"/>
        </w:rPr>
        <w:t xml:space="preserve"> 2021 </w:t>
      </w:r>
      <w:r w:rsidR="00CB0AB4" w:rsidRPr="0024124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E9400E" w:rsidRPr="00241244" w:rsidRDefault="00E9400E" w:rsidP="00241244">
      <w:pPr>
        <w:pStyle w:val="af6"/>
        <w:jc w:val="center"/>
        <w:rPr>
          <w:color w:val="000000"/>
        </w:rPr>
      </w:pPr>
      <w:bookmarkStart w:id="1" w:name="Par35"/>
      <w:bookmarkEnd w:id="1"/>
      <w:r w:rsidRPr="00241244">
        <w:rPr>
          <w:color w:val="000000"/>
        </w:rPr>
        <w:t>Ключевые показатели и их целевые значения, индикативные показатели</w:t>
      </w:r>
      <w:r w:rsidR="00241244" w:rsidRPr="00241244">
        <w:rPr>
          <w:color w:val="000000"/>
        </w:rPr>
        <w:t xml:space="preserve"> </w:t>
      </w:r>
      <w:r w:rsidRPr="00241244">
        <w:rPr>
          <w:color w:val="000000"/>
        </w:rPr>
        <w:t>по муниципальному контролю в сфере благоустройства на территории муниципального образования</w:t>
      </w:r>
      <w:r w:rsidR="00241244" w:rsidRPr="00241244">
        <w:rPr>
          <w:color w:val="000000"/>
        </w:rPr>
        <w:t xml:space="preserve"> «</w:t>
      </w:r>
      <w:r w:rsidR="00B07906">
        <w:rPr>
          <w:color w:val="000000"/>
        </w:rPr>
        <w:t>Дедовичи</w:t>
      </w:r>
      <w:r w:rsidRPr="00241244">
        <w:rPr>
          <w:color w:val="000000"/>
        </w:rPr>
        <w:t>»</w:t>
      </w:r>
    </w:p>
    <w:p w:rsidR="00E9400E" w:rsidRPr="00241244" w:rsidRDefault="00E9400E" w:rsidP="00E9400E">
      <w:pPr>
        <w:pStyle w:val="af6"/>
        <w:rPr>
          <w:color w:val="000000"/>
        </w:rPr>
      </w:pPr>
      <w:r w:rsidRPr="00241244">
        <w:rPr>
          <w:color w:val="000000"/>
        </w:rPr>
        <w:t>1. Ключевые показатели по муниципальному контролю в сфере благоустройства на территории муниципального образования</w:t>
      </w:r>
      <w:r w:rsidR="00241244" w:rsidRPr="00241244">
        <w:rPr>
          <w:color w:val="000000"/>
        </w:rPr>
        <w:t xml:space="preserve"> «</w:t>
      </w:r>
      <w:r w:rsidR="00B07906">
        <w:rPr>
          <w:color w:val="000000"/>
        </w:rPr>
        <w:t>Дедовичи</w:t>
      </w:r>
      <w:r w:rsidRPr="00241244">
        <w:rPr>
          <w:color w:val="000000"/>
        </w:rPr>
        <w:t>» и их целевые значения: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035D68" w:rsidRPr="001811D0" w:rsidTr="001811D0">
        <w:tc>
          <w:tcPr>
            <w:tcW w:w="6062" w:type="dxa"/>
          </w:tcPr>
          <w:p w:rsidR="00035D68" w:rsidRPr="001811D0" w:rsidRDefault="00035D68" w:rsidP="00B07906">
            <w:pPr>
              <w:pStyle w:val="af6"/>
              <w:jc w:val="center"/>
              <w:rPr>
                <w:color w:val="000000"/>
              </w:rPr>
            </w:pPr>
            <w:r w:rsidRPr="001811D0">
              <w:rPr>
                <w:color w:val="000000"/>
              </w:rPr>
              <w:t>Ключевые показатели</w:t>
            </w:r>
          </w:p>
        </w:tc>
        <w:tc>
          <w:tcPr>
            <w:tcW w:w="3509" w:type="dxa"/>
          </w:tcPr>
          <w:p w:rsidR="00035D68" w:rsidRPr="001811D0" w:rsidRDefault="00035D68" w:rsidP="00B07906">
            <w:pPr>
              <w:pStyle w:val="af6"/>
              <w:jc w:val="center"/>
              <w:rPr>
                <w:color w:val="000000"/>
              </w:rPr>
            </w:pPr>
            <w:r w:rsidRPr="001811D0">
              <w:rPr>
                <w:color w:val="000000"/>
              </w:rPr>
              <w:t>Целевые значения (</w:t>
            </w:r>
            <w:proofErr w:type="gramStart"/>
            <w:r w:rsidRPr="001811D0">
              <w:rPr>
                <w:color w:val="000000"/>
              </w:rPr>
              <w:t>в</w:t>
            </w:r>
            <w:proofErr w:type="gramEnd"/>
            <w:r w:rsidRPr="001811D0">
              <w:rPr>
                <w:color w:val="000000"/>
              </w:rPr>
              <w:t>%)</w:t>
            </w:r>
          </w:p>
        </w:tc>
      </w:tr>
      <w:tr w:rsidR="00035D68" w:rsidRPr="001811D0" w:rsidTr="001811D0">
        <w:trPr>
          <w:trHeight w:val="978"/>
        </w:trPr>
        <w:tc>
          <w:tcPr>
            <w:tcW w:w="6062" w:type="dxa"/>
          </w:tcPr>
          <w:p w:rsidR="00035D68" w:rsidRPr="001811D0" w:rsidRDefault="00035D68" w:rsidP="00035D68">
            <w:pPr>
              <w:pStyle w:val="af6"/>
              <w:rPr>
                <w:color w:val="000000"/>
              </w:rPr>
            </w:pPr>
            <w:r w:rsidRPr="001811D0">
              <w:rPr>
                <w:color w:val="000000"/>
              </w:rPr>
              <w:t xml:space="preserve">Доля устраненных нарушений обязательных требований от числа выявленных нарушений обязательных требований </w:t>
            </w:r>
          </w:p>
        </w:tc>
        <w:tc>
          <w:tcPr>
            <w:tcW w:w="3509" w:type="dxa"/>
          </w:tcPr>
          <w:p w:rsidR="00035D68" w:rsidRPr="001811D0" w:rsidRDefault="00241244" w:rsidP="001811D0">
            <w:pPr>
              <w:pStyle w:val="af6"/>
              <w:jc w:val="center"/>
              <w:rPr>
                <w:color w:val="000000"/>
              </w:rPr>
            </w:pPr>
            <w:r w:rsidRPr="001811D0">
              <w:rPr>
                <w:color w:val="000000"/>
              </w:rPr>
              <w:t>100%</w:t>
            </w:r>
          </w:p>
        </w:tc>
      </w:tr>
      <w:tr w:rsidR="001811D0" w:rsidRPr="001811D0" w:rsidTr="001811D0">
        <w:tc>
          <w:tcPr>
            <w:tcW w:w="6062" w:type="dxa"/>
          </w:tcPr>
          <w:p w:rsidR="00035D68" w:rsidRPr="001811D0" w:rsidRDefault="00035D68" w:rsidP="00035D68">
            <w:pPr>
              <w:pStyle w:val="af6"/>
              <w:rPr>
                <w:color w:val="000000"/>
              </w:rPr>
            </w:pPr>
            <w:r w:rsidRPr="001811D0">
              <w:rPr>
                <w:color w:val="000000"/>
              </w:rPr>
              <w:t xml:space="preserve">Доля выполнения плана проведения плановых контрольных мероприятий на очередной календарный год </w:t>
            </w:r>
          </w:p>
        </w:tc>
        <w:tc>
          <w:tcPr>
            <w:tcW w:w="3509" w:type="dxa"/>
          </w:tcPr>
          <w:p w:rsidR="00035D68" w:rsidRPr="001811D0" w:rsidRDefault="00241244" w:rsidP="001811D0">
            <w:pPr>
              <w:pStyle w:val="af6"/>
              <w:jc w:val="center"/>
              <w:rPr>
                <w:color w:val="000000"/>
              </w:rPr>
            </w:pPr>
            <w:r w:rsidRPr="001811D0">
              <w:rPr>
                <w:color w:val="000000"/>
              </w:rPr>
              <w:t>100%</w:t>
            </w:r>
          </w:p>
        </w:tc>
      </w:tr>
      <w:tr w:rsidR="00035D68" w:rsidRPr="001811D0" w:rsidTr="001811D0">
        <w:tc>
          <w:tcPr>
            <w:tcW w:w="6062" w:type="dxa"/>
          </w:tcPr>
          <w:p w:rsidR="00035D68" w:rsidRPr="001811D0" w:rsidRDefault="00035D68" w:rsidP="00035D68">
            <w:pPr>
              <w:pStyle w:val="af6"/>
              <w:rPr>
                <w:color w:val="000000"/>
              </w:rPr>
            </w:pPr>
            <w:r w:rsidRPr="001811D0">
              <w:rPr>
                <w:color w:val="000000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3509" w:type="dxa"/>
          </w:tcPr>
          <w:p w:rsidR="00035D68" w:rsidRPr="001811D0" w:rsidRDefault="00241244" w:rsidP="001811D0">
            <w:pPr>
              <w:pStyle w:val="af6"/>
              <w:jc w:val="center"/>
              <w:rPr>
                <w:color w:val="000000"/>
              </w:rPr>
            </w:pPr>
            <w:r w:rsidRPr="001811D0">
              <w:rPr>
                <w:color w:val="000000"/>
              </w:rPr>
              <w:t>0</w:t>
            </w:r>
          </w:p>
        </w:tc>
      </w:tr>
      <w:tr w:rsidR="00035D68" w:rsidRPr="001811D0" w:rsidTr="001811D0">
        <w:tc>
          <w:tcPr>
            <w:tcW w:w="6062" w:type="dxa"/>
          </w:tcPr>
          <w:p w:rsidR="00035D68" w:rsidRPr="001811D0" w:rsidRDefault="00897B44" w:rsidP="00897B44">
            <w:pPr>
              <w:pStyle w:val="af6"/>
              <w:rPr>
                <w:color w:val="000000"/>
              </w:rPr>
            </w:pPr>
            <w:r w:rsidRPr="001811D0">
              <w:rPr>
                <w:color w:val="000000"/>
              </w:rPr>
              <w:t xml:space="preserve">Доля контрольных мероприятий, по результатам которых были выявлены нарушения, но не приняты соответствующие меры административного воздействия </w:t>
            </w:r>
          </w:p>
        </w:tc>
        <w:tc>
          <w:tcPr>
            <w:tcW w:w="3509" w:type="dxa"/>
          </w:tcPr>
          <w:p w:rsidR="00035D68" w:rsidRPr="001811D0" w:rsidRDefault="00241244" w:rsidP="001811D0">
            <w:pPr>
              <w:pStyle w:val="af6"/>
              <w:jc w:val="center"/>
              <w:rPr>
                <w:color w:val="000000"/>
              </w:rPr>
            </w:pPr>
            <w:r w:rsidRPr="001811D0">
              <w:rPr>
                <w:color w:val="000000"/>
              </w:rPr>
              <w:t>1%</w:t>
            </w:r>
          </w:p>
        </w:tc>
      </w:tr>
      <w:tr w:rsidR="00035D68" w:rsidRPr="001811D0" w:rsidTr="001811D0">
        <w:tc>
          <w:tcPr>
            <w:tcW w:w="6062" w:type="dxa"/>
          </w:tcPr>
          <w:p w:rsidR="00035D68" w:rsidRPr="001811D0" w:rsidRDefault="00241244" w:rsidP="0045004B">
            <w:pPr>
              <w:pStyle w:val="af6"/>
              <w:rPr>
                <w:color w:val="000000"/>
              </w:rPr>
            </w:pPr>
            <w:r w:rsidRPr="001811D0">
              <w:rPr>
                <w:color w:val="000000"/>
              </w:rPr>
              <w:t>Доля отмененных результатов контрольных мероприятий</w:t>
            </w:r>
          </w:p>
        </w:tc>
        <w:tc>
          <w:tcPr>
            <w:tcW w:w="3509" w:type="dxa"/>
          </w:tcPr>
          <w:p w:rsidR="00035D68" w:rsidRPr="001811D0" w:rsidRDefault="00241244" w:rsidP="001811D0">
            <w:pPr>
              <w:pStyle w:val="af6"/>
              <w:jc w:val="center"/>
              <w:rPr>
                <w:color w:val="000000"/>
              </w:rPr>
            </w:pPr>
            <w:r w:rsidRPr="001811D0">
              <w:rPr>
                <w:color w:val="000000"/>
              </w:rPr>
              <w:t>0</w:t>
            </w:r>
          </w:p>
        </w:tc>
      </w:tr>
      <w:tr w:rsidR="00035D68" w:rsidRPr="001811D0" w:rsidTr="001811D0">
        <w:tc>
          <w:tcPr>
            <w:tcW w:w="6062" w:type="dxa"/>
          </w:tcPr>
          <w:p w:rsidR="00035D68" w:rsidRPr="001811D0" w:rsidRDefault="00241244" w:rsidP="00241244">
            <w:pPr>
              <w:pStyle w:val="af6"/>
              <w:rPr>
                <w:color w:val="000000"/>
              </w:rPr>
            </w:pPr>
            <w:r w:rsidRPr="001811D0">
              <w:rPr>
                <w:color w:val="000000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3509" w:type="dxa"/>
          </w:tcPr>
          <w:p w:rsidR="00035D68" w:rsidRPr="001811D0" w:rsidRDefault="00241244" w:rsidP="001811D0">
            <w:pPr>
              <w:pStyle w:val="af6"/>
              <w:jc w:val="center"/>
              <w:rPr>
                <w:color w:val="000000"/>
              </w:rPr>
            </w:pPr>
            <w:r w:rsidRPr="001811D0">
              <w:rPr>
                <w:color w:val="000000"/>
              </w:rPr>
              <w:t>0</w:t>
            </w:r>
          </w:p>
        </w:tc>
      </w:tr>
    </w:tbl>
    <w:p w:rsidR="00035D68" w:rsidRPr="00241244" w:rsidRDefault="00035D68" w:rsidP="00241244">
      <w:pPr>
        <w:pStyle w:val="af6"/>
        <w:jc w:val="both"/>
        <w:rPr>
          <w:color w:val="000000"/>
        </w:rPr>
      </w:pPr>
      <w:r w:rsidRPr="00241244">
        <w:rPr>
          <w:color w:val="000000"/>
        </w:rPr>
        <w:t>2. Индикативные показатели по муниципальному контролю в сфере благоустройства на территории муниципального образования</w:t>
      </w:r>
      <w:r w:rsidR="00241244" w:rsidRPr="00241244">
        <w:rPr>
          <w:color w:val="000000"/>
        </w:rPr>
        <w:t xml:space="preserve"> «</w:t>
      </w:r>
      <w:r w:rsidR="00B07906">
        <w:rPr>
          <w:color w:val="000000"/>
        </w:rPr>
        <w:t>Дедовичи</w:t>
      </w:r>
      <w:r w:rsidRPr="00241244">
        <w:rPr>
          <w:color w:val="000000"/>
        </w:rPr>
        <w:t>»:</w:t>
      </w:r>
    </w:p>
    <w:p w:rsidR="00035D68" w:rsidRPr="00241244" w:rsidRDefault="00035D68" w:rsidP="00241244">
      <w:pPr>
        <w:pStyle w:val="af6"/>
        <w:spacing w:before="0" w:beforeAutospacing="0" w:after="0" w:afterAutospacing="0"/>
        <w:jc w:val="both"/>
        <w:rPr>
          <w:color w:val="000000"/>
        </w:rPr>
      </w:pPr>
      <w:r w:rsidRPr="00241244">
        <w:rPr>
          <w:color w:val="000000"/>
        </w:rPr>
        <w:t>1) количество проведенных плановых контрольных мероприятий;</w:t>
      </w:r>
    </w:p>
    <w:p w:rsidR="00035D68" w:rsidRPr="00241244" w:rsidRDefault="00035D68" w:rsidP="00241244">
      <w:pPr>
        <w:pStyle w:val="af6"/>
        <w:spacing w:before="0" w:beforeAutospacing="0" w:after="0" w:afterAutospacing="0"/>
        <w:jc w:val="both"/>
        <w:rPr>
          <w:color w:val="000000"/>
        </w:rPr>
      </w:pPr>
      <w:r w:rsidRPr="00241244">
        <w:rPr>
          <w:color w:val="000000"/>
        </w:rPr>
        <w:t>2) количество проведенных внеплановых контрольных мероприятий;</w:t>
      </w:r>
    </w:p>
    <w:p w:rsidR="00035D68" w:rsidRPr="00241244" w:rsidRDefault="00035D68" w:rsidP="00241244">
      <w:pPr>
        <w:pStyle w:val="af6"/>
        <w:spacing w:before="0" w:beforeAutospacing="0" w:after="0" w:afterAutospacing="0"/>
        <w:jc w:val="both"/>
        <w:rPr>
          <w:color w:val="000000"/>
        </w:rPr>
      </w:pPr>
      <w:r w:rsidRPr="00241244">
        <w:rPr>
          <w:color w:val="000000"/>
        </w:rPr>
        <w:t>3) количество поступивших возражений в отношении акта контрольного мероприятия;</w:t>
      </w:r>
    </w:p>
    <w:p w:rsidR="00035D68" w:rsidRPr="00241244" w:rsidRDefault="00035D68" w:rsidP="00241244">
      <w:pPr>
        <w:pStyle w:val="af6"/>
        <w:spacing w:before="0" w:beforeAutospacing="0" w:after="0" w:afterAutospacing="0"/>
        <w:jc w:val="both"/>
        <w:rPr>
          <w:color w:val="000000"/>
        </w:rPr>
      </w:pPr>
      <w:r w:rsidRPr="00241244">
        <w:rPr>
          <w:color w:val="000000"/>
        </w:rPr>
        <w:t>4) количество выданных предписаний об устранении нарушений обязательных требований;</w:t>
      </w:r>
    </w:p>
    <w:p w:rsidR="00035D68" w:rsidRPr="00241244" w:rsidRDefault="00035D68" w:rsidP="00241244">
      <w:pPr>
        <w:pStyle w:val="af6"/>
        <w:spacing w:before="0" w:beforeAutospacing="0" w:after="0" w:afterAutospacing="0"/>
        <w:jc w:val="both"/>
        <w:rPr>
          <w:color w:val="000000"/>
        </w:rPr>
      </w:pPr>
      <w:r w:rsidRPr="00241244">
        <w:rPr>
          <w:color w:val="000000"/>
        </w:rPr>
        <w:t>5) количество устраненных нарушений обязательных требован</w:t>
      </w:r>
      <w:r w:rsidR="00241244" w:rsidRPr="00241244">
        <w:rPr>
          <w:color w:val="000000"/>
        </w:rPr>
        <w:t xml:space="preserve">ий. </w:t>
      </w:r>
    </w:p>
    <w:sectPr w:rsidR="00035D68" w:rsidRPr="0024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2E" w:rsidRDefault="00214A2E">
      <w:r>
        <w:separator/>
      </w:r>
    </w:p>
  </w:endnote>
  <w:endnote w:type="continuationSeparator" w:id="0">
    <w:p w:rsidR="00214A2E" w:rsidRDefault="0021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2E" w:rsidRDefault="00214A2E">
      <w:r>
        <w:separator/>
      </w:r>
    </w:p>
  </w:footnote>
  <w:footnote w:type="continuationSeparator" w:id="0">
    <w:p w:rsidR="00214A2E" w:rsidRDefault="0021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4C"/>
    <w:rsid w:val="00035D68"/>
    <w:rsid w:val="00064938"/>
    <w:rsid w:val="0007759B"/>
    <w:rsid w:val="001811D0"/>
    <w:rsid w:val="00192C82"/>
    <w:rsid w:val="00214A2E"/>
    <w:rsid w:val="002170B5"/>
    <w:rsid w:val="00241244"/>
    <w:rsid w:val="00293BDD"/>
    <w:rsid w:val="00337064"/>
    <w:rsid w:val="00341B35"/>
    <w:rsid w:val="003D0B51"/>
    <w:rsid w:val="003F2CE9"/>
    <w:rsid w:val="0046686B"/>
    <w:rsid w:val="004D449B"/>
    <w:rsid w:val="004E4B52"/>
    <w:rsid w:val="005C7F73"/>
    <w:rsid w:val="006C21AE"/>
    <w:rsid w:val="006D0286"/>
    <w:rsid w:val="007A2AC3"/>
    <w:rsid w:val="008209D9"/>
    <w:rsid w:val="008469DF"/>
    <w:rsid w:val="00897B44"/>
    <w:rsid w:val="008E6B07"/>
    <w:rsid w:val="008F6CAB"/>
    <w:rsid w:val="0090212A"/>
    <w:rsid w:val="00931DC7"/>
    <w:rsid w:val="009378D5"/>
    <w:rsid w:val="00A14A0A"/>
    <w:rsid w:val="00A70CDD"/>
    <w:rsid w:val="00AD0D1D"/>
    <w:rsid w:val="00AE4A11"/>
    <w:rsid w:val="00AF36E9"/>
    <w:rsid w:val="00B07906"/>
    <w:rsid w:val="00B14007"/>
    <w:rsid w:val="00B64788"/>
    <w:rsid w:val="00B807D5"/>
    <w:rsid w:val="00BF3520"/>
    <w:rsid w:val="00BF5A1D"/>
    <w:rsid w:val="00C06A5F"/>
    <w:rsid w:val="00C823F4"/>
    <w:rsid w:val="00C8486B"/>
    <w:rsid w:val="00CB0AB4"/>
    <w:rsid w:val="00CD4546"/>
    <w:rsid w:val="00D3117E"/>
    <w:rsid w:val="00D660CE"/>
    <w:rsid w:val="00DB45E5"/>
    <w:rsid w:val="00DD744C"/>
    <w:rsid w:val="00E52F38"/>
    <w:rsid w:val="00E9400E"/>
    <w:rsid w:val="00E97009"/>
    <w:rsid w:val="00EA221A"/>
    <w:rsid w:val="00EB7267"/>
    <w:rsid w:val="00F16246"/>
    <w:rsid w:val="00F203F6"/>
    <w:rsid w:val="00F67712"/>
    <w:rsid w:val="00F74A7E"/>
    <w:rsid w:val="00F90B21"/>
    <w:rsid w:val="00FA133C"/>
    <w:rsid w:val="00FB30EE"/>
    <w:rsid w:val="00FC262C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44C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744C"/>
    <w:pPr>
      <w:widowControl/>
      <w:autoSpaceDE/>
      <w:autoSpaceDN/>
      <w:spacing w:before="120" w:after="120" w:line="276" w:lineRule="auto"/>
      <w:outlineLvl w:val="0"/>
    </w:pPr>
    <w:rPr>
      <w:rFonts w:ascii="XO Thames" w:hAnsi="XO Thames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D744C"/>
    <w:pPr>
      <w:widowControl/>
      <w:autoSpaceDE/>
      <w:autoSpaceDN/>
      <w:spacing w:before="120" w:after="120" w:line="276" w:lineRule="auto"/>
      <w:outlineLvl w:val="1"/>
    </w:pPr>
    <w:rPr>
      <w:rFonts w:ascii="XO Thames" w:hAnsi="XO Thames" w:cs="Times New Roman"/>
      <w:b/>
      <w:color w:val="00A0FF"/>
      <w:sz w:val="26"/>
      <w:szCs w:val="20"/>
    </w:rPr>
  </w:style>
  <w:style w:type="paragraph" w:styleId="3">
    <w:name w:val="heading 3"/>
    <w:basedOn w:val="a"/>
    <w:next w:val="a"/>
    <w:link w:val="30"/>
    <w:qFormat/>
    <w:rsid w:val="00DD744C"/>
    <w:pPr>
      <w:widowControl/>
      <w:autoSpaceDE/>
      <w:autoSpaceDN/>
      <w:spacing w:after="200" w:line="276" w:lineRule="auto"/>
      <w:outlineLvl w:val="2"/>
    </w:pPr>
    <w:rPr>
      <w:rFonts w:ascii="XO Thames" w:hAnsi="XO Thames" w:cs="Times New Roman"/>
      <w:b/>
      <w:i/>
      <w:color w:val="000000"/>
      <w:sz w:val="20"/>
      <w:szCs w:val="20"/>
    </w:rPr>
  </w:style>
  <w:style w:type="paragraph" w:styleId="4">
    <w:name w:val="heading 4"/>
    <w:basedOn w:val="a"/>
    <w:next w:val="a"/>
    <w:link w:val="40"/>
    <w:qFormat/>
    <w:rsid w:val="00DD744C"/>
    <w:pPr>
      <w:widowControl/>
      <w:autoSpaceDE/>
      <w:autoSpaceDN/>
      <w:spacing w:before="120" w:after="120" w:line="276" w:lineRule="auto"/>
      <w:outlineLvl w:val="3"/>
    </w:pPr>
    <w:rPr>
      <w:rFonts w:ascii="XO Thames" w:hAnsi="XO Thames" w:cs="Times New Roman"/>
      <w:b/>
      <w:color w:val="595959"/>
      <w:sz w:val="26"/>
      <w:szCs w:val="20"/>
    </w:rPr>
  </w:style>
  <w:style w:type="paragraph" w:styleId="5">
    <w:name w:val="heading 5"/>
    <w:basedOn w:val="a"/>
    <w:next w:val="a"/>
    <w:link w:val="50"/>
    <w:qFormat/>
    <w:rsid w:val="00DD744C"/>
    <w:pPr>
      <w:widowControl/>
      <w:autoSpaceDE/>
      <w:autoSpaceDN/>
      <w:spacing w:before="120" w:after="120" w:line="276" w:lineRule="auto"/>
      <w:outlineLvl w:val="4"/>
    </w:pPr>
    <w:rPr>
      <w:rFonts w:ascii="XO Thames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D744C"/>
    <w:rPr>
      <w:rFonts w:ascii="XO Thames" w:hAnsi="XO Thames"/>
      <w:b/>
      <w:sz w:val="32"/>
      <w:lang w:bidi="ar-SA"/>
    </w:rPr>
  </w:style>
  <w:style w:type="character" w:customStyle="1" w:styleId="20">
    <w:name w:val="Заголовок 2 Знак"/>
    <w:link w:val="2"/>
    <w:locked/>
    <w:rsid w:val="00DD744C"/>
    <w:rPr>
      <w:rFonts w:ascii="XO Thames" w:hAnsi="XO Thames"/>
      <w:b/>
      <w:color w:val="00A0FF"/>
      <w:sz w:val="26"/>
      <w:lang w:bidi="ar-SA"/>
    </w:rPr>
  </w:style>
  <w:style w:type="character" w:customStyle="1" w:styleId="30">
    <w:name w:val="Заголовок 3 Знак"/>
    <w:link w:val="3"/>
    <w:locked/>
    <w:rsid w:val="00DD744C"/>
    <w:rPr>
      <w:rFonts w:ascii="XO Thames" w:hAnsi="XO Thames"/>
      <w:b/>
      <w:i/>
      <w:color w:val="000000"/>
      <w:lang w:bidi="ar-SA"/>
    </w:rPr>
  </w:style>
  <w:style w:type="character" w:customStyle="1" w:styleId="40">
    <w:name w:val="Заголовок 4 Знак"/>
    <w:link w:val="4"/>
    <w:locked/>
    <w:rsid w:val="00DD744C"/>
    <w:rPr>
      <w:rFonts w:ascii="XO Thames" w:hAnsi="XO Thames"/>
      <w:b/>
      <w:color w:val="595959"/>
      <w:sz w:val="26"/>
      <w:lang w:bidi="ar-SA"/>
    </w:rPr>
  </w:style>
  <w:style w:type="character" w:customStyle="1" w:styleId="50">
    <w:name w:val="Заголовок 5 Знак"/>
    <w:link w:val="5"/>
    <w:locked/>
    <w:rsid w:val="00DD744C"/>
    <w:rPr>
      <w:rFonts w:ascii="XO Thames" w:hAnsi="XO Thames"/>
      <w:b/>
      <w:color w:val="000000"/>
      <w:sz w:val="22"/>
      <w:lang w:bidi="ar-SA"/>
    </w:rPr>
  </w:style>
  <w:style w:type="paragraph" w:customStyle="1" w:styleId="11">
    <w:name w:val="Без интервала1"/>
    <w:rsid w:val="00DD744C"/>
    <w:rPr>
      <w:rFonts w:ascii="Calibri" w:hAnsi="Calibri"/>
      <w:sz w:val="22"/>
      <w:szCs w:val="22"/>
      <w:lang w:eastAsia="en-US"/>
    </w:rPr>
  </w:style>
  <w:style w:type="character" w:customStyle="1" w:styleId="12">
    <w:name w:val="Обычный1"/>
    <w:rsid w:val="00DD744C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DD744C"/>
    <w:pPr>
      <w:widowControl/>
      <w:autoSpaceDE/>
      <w:autoSpaceDN/>
      <w:spacing w:after="200" w:line="276" w:lineRule="auto"/>
      <w:ind w:left="2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styleId="41">
    <w:name w:val="toc 4"/>
    <w:basedOn w:val="a"/>
    <w:next w:val="a"/>
    <w:link w:val="42"/>
    <w:rsid w:val="00DD744C"/>
    <w:pPr>
      <w:widowControl/>
      <w:autoSpaceDE/>
      <w:autoSpaceDN/>
      <w:spacing w:after="200" w:line="276" w:lineRule="auto"/>
      <w:ind w:left="6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styleId="a3">
    <w:name w:val="footer"/>
    <w:basedOn w:val="a"/>
    <w:link w:val="a4"/>
    <w:rsid w:val="00DD744C"/>
    <w:pPr>
      <w:tabs>
        <w:tab w:val="center" w:pos="4677"/>
        <w:tab w:val="right" w:pos="9355"/>
      </w:tabs>
      <w:autoSpaceDE/>
      <w:autoSpaceDN/>
    </w:pPr>
    <w:rPr>
      <w:rFonts w:cs="Times New Roman"/>
      <w:sz w:val="20"/>
      <w:szCs w:val="20"/>
    </w:rPr>
  </w:style>
  <w:style w:type="character" w:customStyle="1" w:styleId="a4">
    <w:name w:val="Нижний колонтитул Знак"/>
    <w:link w:val="a3"/>
    <w:locked/>
    <w:rsid w:val="00DD744C"/>
    <w:rPr>
      <w:rFonts w:ascii="Arial" w:hAnsi="Arial"/>
      <w:lang w:bidi="ar-SA"/>
    </w:rPr>
  </w:style>
  <w:style w:type="paragraph" w:styleId="6">
    <w:name w:val="toc 6"/>
    <w:basedOn w:val="a"/>
    <w:next w:val="a"/>
    <w:link w:val="60"/>
    <w:rsid w:val="00DD744C"/>
    <w:pPr>
      <w:widowControl/>
      <w:autoSpaceDE/>
      <w:autoSpaceDN/>
      <w:spacing w:after="200" w:line="276" w:lineRule="auto"/>
      <w:ind w:left="10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styleId="7">
    <w:name w:val="toc 7"/>
    <w:basedOn w:val="a"/>
    <w:next w:val="a"/>
    <w:link w:val="70"/>
    <w:rsid w:val="00DD744C"/>
    <w:pPr>
      <w:widowControl/>
      <w:autoSpaceDE/>
      <w:autoSpaceDN/>
      <w:spacing w:after="200" w:line="276" w:lineRule="auto"/>
      <w:ind w:left="12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customStyle="1" w:styleId="ConsPlusNormal">
    <w:name w:val="ConsPlusNormal"/>
    <w:link w:val="ConsPlusNormal1"/>
    <w:rsid w:val="00DD744C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DD744C"/>
    <w:rPr>
      <w:sz w:val="24"/>
      <w:szCs w:val="22"/>
      <w:lang w:bidi="ar-SA"/>
    </w:rPr>
  </w:style>
  <w:style w:type="paragraph" w:customStyle="1" w:styleId="13">
    <w:name w:val="Основной шрифт абзаца1"/>
    <w:rsid w:val="00DD744C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1">
    <w:name w:val="toc 3"/>
    <w:basedOn w:val="a"/>
    <w:next w:val="a"/>
    <w:link w:val="32"/>
    <w:rsid w:val="00DD744C"/>
    <w:pPr>
      <w:widowControl/>
      <w:autoSpaceDE/>
      <w:autoSpaceDN/>
      <w:spacing w:after="200" w:line="276" w:lineRule="auto"/>
      <w:ind w:left="4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character" w:styleId="a5">
    <w:name w:val="footnote reference"/>
    <w:aliases w:val=" Знак Знак13"/>
    <w:rsid w:val="00DD744C"/>
    <w:rPr>
      <w:rFonts w:cs="Times New Roman"/>
      <w:vertAlign w:val="superscript"/>
    </w:rPr>
  </w:style>
  <w:style w:type="paragraph" w:styleId="a6">
    <w:name w:val="Balloon Text"/>
    <w:basedOn w:val="a"/>
    <w:link w:val="a7"/>
    <w:rsid w:val="00DD744C"/>
    <w:pPr>
      <w:autoSpaceDE/>
      <w:autoSpaceDN/>
    </w:pPr>
    <w:rPr>
      <w:rFonts w:ascii="Tahoma" w:hAnsi="Tahoma" w:cs="Times New Roman"/>
      <w:sz w:val="16"/>
      <w:szCs w:val="20"/>
    </w:rPr>
  </w:style>
  <w:style w:type="character" w:customStyle="1" w:styleId="a7">
    <w:name w:val="Текст выноски Знак"/>
    <w:link w:val="a6"/>
    <w:locked/>
    <w:rsid w:val="00DD744C"/>
    <w:rPr>
      <w:rFonts w:ascii="Tahoma" w:hAnsi="Tahoma"/>
      <w:sz w:val="16"/>
      <w:lang w:bidi="ar-SA"/>
    </w:rPr>
  </w:style>
  <w:style w:type="paragraph" w:styleId="a8">
    <w:name w:val="List Paragraph"/>
    <w:basedOn w:val="a"/>
    <w:link w:val="a9"/>
    <w:qFormat/>
    <w:rsid w:val="00DD744C"/>
    <w:pPr>
      <w:autoSpaceDE/>
      <w:autoSpaceDN/>
      <w:ind w:left="720"/>
      <w:contextualSpacing/>
    </w:pPr>
    <w:rPr>
      <w:rFonts w:cs="Times New Roman"/>
      <w:sz w:val="20"/>
      <w:szCs w:val="20"/>
    </w:rPr>
  </w:style>
  <w:style w:type="character" w:customStyle="1" w:styleId="a9">
    <w:name w:val="Абзац списка Знак"/>
    <w:link w:val="a8"/>
    <w:locked/>
    <w:rsid w:val="00DD744C"/>
    <w:rPr>
      <w:rFonts w:ascii="Arial" w:hAnsi="Arial"/>
      <w:lang w:bidi="ar-SA"/>
    </w:rPr>
  </w:style>
  <w:style w:type="character" w:styleId="aa">
    <w:name w:val="Hyperlink"/>
    <w:aliases w:val=" Знак Знак11"/>
    <w:rsid w:val="00DD744C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sid w:val="00DD744C"/>
    <w:pPr>
      <w:autoSpaceDE/>
      <w:autoSpaceDN/>
    </w:pPr>
    <w:rPr>
      <w:rFonts w:cs="Times New Roman"/>
      <w:sz w:val="20"/>
      <w:szCs w:val="20"/>
    </w:rPr>
  </w:style>
  <w:style w:type="character" w:customStyle="1" w:styleId="Footnote1">
    <w:name w:val="Footnote1"/>
    <w:link w:val="Footnote"/>
    <w:locked/>
    <w:rsid w:val="00DD744C"/>
    <w:rPr>
      <w:rFonts w:ascii="Arial" w:hAnsi="Arial"/>
      <w:lang w:bidi="ar-SA"/>
    </w:rPr>
  </w:style>
  <w:style w:type="paragraph" w:styleId="14">
    <w:name w:val="toc 1"/>
    <w:basedOn w:val="a"/>
    <w:next w:val="a"/>
    <w:link w:val="15"/>
    <w:rsid w:val="00DD744C"/>
    <w:pPr>
      <w:widowControl/>
      <w:autoSpaceDE/>
      <w:autoSpaceDN/>
      <w:spacing w:after="200" w:line="276" w:lineRule="auto"/>
    </w:pPr>
    <w:rPr>
      <w:rFonts w:ascii="XO Thames" w:hAnsi="XO Thames" w:cs="Times New Roman"/>
      <w:b/>
      <w:sz w:val="20"/>
      <w:szCs w:val="20"/>
    </w:rPr>
  </w:style>
  <w:style w:type="character" w:customStyle="1" w:styleId="15">
    <w:name w:val="Оглавление 1 Знак"/>
    <w:link w:val="14"/>
    <w:locked/>
    <w:rsid w:val="00DD744C"/>
    <w:rPr>
      <w:rFonts w:ascii="XO Thames" w:hAnsi="XO Thames"/>
      <w:b/>
      <w:lang w:bidi="ar-SA"/>
    </w:rPr>
  </w:style>
  <w:style w:type="paragraph" w:customStyle="1" w:styleId="HeaderandFooter">
    <w:name w:val="Header and Footer"/>
    <w:link w:val="HeaderandFooter1"/>
    <w:rsid w:val="00DD744C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DD744C"/>
    <w:rPr>
      <w:rFonts w:ascii="XO Thames" w:hAnsi="XO Thames" w:cs="Calibri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next w:val="a"/>
    <w:link w:val="90"/>
    <w:rsid w:val="00DD744C"/>
    <w:pPr>
      <w:widowControl/>
      <w:autoSpaceDE/>
      <w:autoSpaceDN/>
      <w:spacing w:after="200" w:line="276" w:lineRule="auto"/>
      <w:ind w:left="16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styleId="8">
    <w:name w:val="toc 8"/>
    <w:basedOn w:val="a"/>
    <w:next w:val="a"/>
    <w:link w:val="80"/>
    <w:rsid w:val="00DD744C"/>
    <w:pPr>
      <w:widowControl/>
      <w:autoSpaceDE/>
      <w:autoSpaceDN/>
      <w:spacing w:after="200" w:line="276" w:lineRule="auto"/>
      <w:ind w:left="14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customStyle="1" w:styleId="ConsPlusNonformat">
    <w:name w:val="ConsPlusNonformat"/>
    <w:link w:val="ConsPlusNonformat1"/>
    <w:rsid w:val="00DD744C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DD744C"/>
    <w:rPr>
      <w:rFonts w:ascii="Courier New" w:hAnsi="Courier New" w:cs="Calibri"/>
      <w:color w:val="000000"/>
      <w:sz w:val="22"/>
      <w:szCs w:val="22"/>
      <w:lang w:val="ru-RU" w:eastAsia="ru-RU" w:bidi="ar-SA"/>
    </w:rPr>
  </w:style>
  <w:style w:type="paragraph" w:styleId="33">
    <w:name w:val="Body Text Indent 3"/>
    <w:basedOn w:val="a"/>
    <w:link w:val="34"/>
    <w:rsid w:val="00DD744C"/>
    <w:pPr>
      <w:widowControl/>
      <w:autoSpaceDE/>
      <w:autoSpaceDN/>
      <w:ind w:left="1418" w:hanging="1418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link w:val="33"/>
    <w:locked/>
    <w:rsid w:val="00DD744C"/>
    <w:rPr>
      <w:sz w:val="28"/>
      <w:lang w:bidi="ar-SA"/>
    </w:rPr>
  </w:style>
  <w:style w:type="paragraph" w:styleId="51">
    <w:name w:val="toc 5"/>
    <w:basedOn w:val="a"/>
    <w:next w:val="a"/>
    <w:link w:val="52"/>
    <w:rsid w:val="00DD744C"/>
    <w:pPr>
      <w:widowControl/>
      <w:autoSpaceDE/>
      <w:autoSpaceDN/>
      <w:spacing w:after="200" w:line="276" w:lineRule="auto"/>
      <w:ind w:left="8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customStyle="1" w:styleId="ConsPlusCell">
    <w:name w:val="ConsPlusCell"/>
    <w:link w:val="ConsPlusCell1"/>
    <w:rsid w:val="00DD744C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DD744C"/>
    <w:rPr>
      <w:rFonts w:ascii="Courier New" w:hAnsi="Courier New" w:cs="Calibri"/>
      <w:color w:val="000000"/>
      <w:sz w:val="22"/>
      <w:szCs w:val="22"/>
      <w:lang w:val="ru-RU" w:eastAsia="ru-RU" w:bidi="ar-SA"/>
    </w:rPr>
  </w:style>
  <w:style w:type="paragraph" w:styleId="ab">
    <w:name w:val="header"/>
    <w:basedOn w:val="a"/>
    <w:link w:val="ac"/>
    <w:rsid w:val="00DD744C"/>
    <w:pPr>
      <w:tabs>
        <w:tab w:val="center" w:pos="4677"/>
        <w:tab w:val="right" w:pos="9355"/>
      </w:tabs>
      <w:autoSpaceDE/>
      <w:autoSpaceDN/>
    </w:pPr>
    <w:rPr>
      <w:rFonts w:cs="Times New Roman"/>
      <w:sz w:val="20"/>
      <w:szCs w:val="20"/>
    </w:rPr>
  </w:style>
  <w:style w:type="character" w:customStyle="1" w:styleId="ac">
    <w:name w:val="Верхний колонтитул Знак"/>
    <w:link w:val="ab"/>
    <w:locked/>
    <w:rsid w:val="00DD744C"/>
    <w:rPr>
      <w:rFonts w:ascii="Arial" w:hAnsi="Arial"/>
      <w:lang w:bidi="ar-SA"/>
    </w:rPr>
  </w:style>
  <w:style w:type="paragraph" w:styleId="ad">
    <w:name w:val="Subtitle"/>
    <w:basedOn w:val="a"/>
    <w:next w:val="a"/>
    <w:link w:val="ae"/>
    <w:qFormat/>
    <w:rsid w:val="00DD744C"/>
    <w:pPr>
      <w:widowControl/>
      <w:autoSpaceDE/>
      <w:autoSpaceDN/>
      <w:spacing w:after="200" w:line="276" w:lineRule="auto"/>
    </w:pPr>
    <w:rPr>
      <w:rFonts w:ascii="XO Thames" w:hAnsi="XO Thames" w:cs="Times New Roman"/>
      <w:i/>
      <w:color w:val="616161"/>
      <w:sz w:val="24"/>
      <w:szCs w:val="20"/>
    </w:rPr>
  </w:style>
  <w:style w:type="character" w:customStyle="1" w:styleId="ae">
    <w:name w:val="Подзаголовок Знак"/>
    <w:link w:val="ad"/>
    <w:locked/>
    <w:rsid w:val="00DD744C"/>
    <w:rPr>
      <w:rFonts w:ascii="XO Thames" w:hAnsi="XO Thames"/>
      <w:i/>
      <w:color w:val="616161"/>
      <w:sz w:val="24"/>
      <w:lang w:bidi="ar-SA"/>
    </w:rPr>
  </w:style>
  <w:style w:type="paragraph" w:customStyle="1" w:styleId="toc10">
    <w:name w:val="toc 10"/>
    <w:next w:val="a"/>
    <w:link w:val="toc101"/>
    <w:rsid w:val="00DD744C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customStyle="1" w:styleId="16">
    <w:name w:val="Название1"/>
    <w:basedOn w:val="a"/>
    <w:next w:val="a"/>
    <w:link w:val="af"/>
    <w:qFormat/>
    <w:rsid w:val="00DD744C"/>
    <w:pPr>
      <w:widowControl/>
      <w:autoSpaceDE/>
      <w:autoSpaceDN/>
      <w:spacing w:after="200" w:line="276" w:lineRule="auto"/>
    </w:pPr>
    <w:rPr>
      <w:rFonts w:ascii="XO Thames" w:hAnsi="XO Thames" w:cs="Times New Roman"/>
      <w:b/>
      <w:sz w:val="52"/>
      <w:szCs w:val="20"/>
    </w:rPr>
  </w:style>
  <w:style w:type="character" w:customStyle="1" w:styleId="af">
    <w:name w:val="Название Знак"/>
    <w:link w:val="16"/>
    <w:locked/>
    <w:rsid w:val="00DD744C"/>
    <w:rPr>
      <w:rFonts w:ascii="XO Thames" w:hAnsi="XO Thames"/>
      <w:b/>
      <w:sz w:val="52"/>
      <w:lang w:bidi="ar-SA"/>
    </w:rPr>
  </w:style>
  <w:style w:type="paragraph" w:customStyle="1" w:styleId="ConsPlusTitle">
    <w:name w:val="ConsPlusTitle"/>
    <w:link w:val="ConsPlusTitle1"/>
    <w:rsid w:val="00DD744C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DD744C"/>
    <w:rPr>
      <w:b/>
      <w:sz w:val="24"/>
      <w:szCs w:val="22"/>
      <w:lang w:bidi="ar-SA"/>
    </w:rPr>
  </w:style>
  <w:style w:type="paragraph" w:styleId="af0">
    <w:name w:val="footnote text"/>
    <w:basedOn w:val="a"/>
    <w:link w:val="af1"/>
    <w:semiHidden/>
    <w:rsid w:val="00DD744C"/>
    <w:pPr>
      <w:widowControl/>
      <w:suppressAutoHyphens/>
      <w:autoSpaceDE/>
      <w:autoSpaceDN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f1">
    <w:name w:val="Текст сноски Знак"/>
    <w:link w:val="af0"/>
    <w:semiHidden/>
    <w:locked/>
    <w:rsid w:val="00DD744C"/>
    <w:rPr>
      <w:lang w:eastAsia="ar-SA" w:bidi="ar-SA"/>
    </w:rPr>
  </w:style>
  <w:style w:type="paragraph" w:styleId="af2">
    <w:name w:val="annotation text"/>
    <w:basedOn w:val="a"/>
    <w:link w:val="af3"/>
    <w:semiHidden/>
    <w:unhideWhenUsed/>
    <w:rsid w:val="00DD744C"/>
    <w:pPr>
      <w:autoSpaceDE/>
      <w:autoSpaceDN/>
    </w:pPr>
    <w:rPr>
      <w:rFonts w:cs="Times New Roman"/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DD744C"/>
    <w:rPr>
      <w:rFonts w:ascii="Arial" w:hAnsi="Arial"/>
      <w:lang w:bidi="ar-SA"/>
    </w:rPr>
  </w:style>
  <w:style w:type="paragraph" w:styleId="af4">
    <w:name w:val="annotation subject"/>
    <w:basedOn w:val="af2"/>
    <w:next w:val="af2"/>
    <w:link w:val="af5"/>
    <w:semiHidden/>
    <w:unhideWhenUsed/>
    <w:rsid w:val="00DD744C"/>
    <w:rPr>
      <w:b/>
      <w:bCs/>
    </w:rPr>
  </w:style>
  <w:style w:type="character" w:customStyle="1" w:styleId="af5">
    <w:name w:val="Тема примечания Знак"/>
    <w:link w:val="af4"/>
    <w:semiHidden/>
    <w:locked/>
    <w:rsid w:val="00DD744C"/>
    <w:rPr>
      <w:rFonts w:ascii="Arial" w:hAnsi="Arial"/>
      <w:b/>
      <w:bCs/>
      <w:lang w:bidi="ar-SA"/>
    </w:rPr>
  </w:style>
  <w:style w:type="paragraph" w:styleId="HTML">
    <w:name w:val="HTML Preformatted"/>
    <w:basedOn w:val="a"/>
    <w:link w:val="HTML0"/>
    <w:unhideWhenUsed/>
    <w:rsid w:val="00DD74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rsid w:val="00DD744C"/>
    <w:rPr>
      <w:rFonts w:ascii="Courier New" w:hAnsi="Courier New"/>
      <w:lang w:bidi="ar-SA"/>
    </w:rPr>
  </w:style>
  <w:style w:type="character" w:customStyle="1" w:styleId="FootnoteTextChar">
    <w:name w:val="Footnote Text Char"/>
    <w:basedOn w:val="a0"/>
    <w:locked/>
    <w:rsid w:val="00CB0AB4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E9400E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rsid w:val="00035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ой текст_ Знак"/>
    <w:link w:val="af9"/>
    <w:locked/>
    <w:rsid w:val="0007759B"/>
    <w:rPr>
      <w:color w:val="000000"/>
      <w:sz w:val="27"/>
      <w:szCs w:val="27"/>
      <w:shd w:val="clear" w:color="auto" w:fill="FFFFFF"/>
    </w:rPr>
  </w:style>
  <w:style w:type="paragraph" w:customStyle="1" w:styleId="af9">
    <w:name w:val="Основной текст_"/>
    <w:basedOn w:val="a"/>
    <w:link w:val="af8"/>
    <w:rsid w:val="0007759B"/>
    <w:pPr>
      <w:shd w:val="clear" w:color="auto" w:fill="FFFFFF"/>
      <w:autoSpaceDE/>
      <w:autoSpaceDN/>
      <w:spacing w:line="643" w:lineRule="exact"/>
      <w:jc w:val="center"/>
    </w:pPr>
    <w:rPr>
      <w:rFonts w:ascii="Times New Roman" w:hAnsi="Times New Roman" w:cs="Times New Roman"/>
      <w:color w:val="000000"/>
      <w:sz w:val="27"/>
      <w:szCs w:val="27"/>
      <w:lang w:eastAsia="ru-RU"/>
    </w:rPr>
  </w:style>
  <w:style w:type="character" w:customStyle="1" w:styleId="Exact">
    <w:name w:val="Основной текст Exact"/>
    <w:rsid w:val="000775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6"/>
      <w:szCs w:val="2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44C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744C"/>
    <w:pPr>
      <w:widowControl/>
      <w:autoSpaceDE/>
      <w:autoSpaceDN/>
      <w:spacing w:before="120" w:after="120" w:line="276" w:lineRule="auto"/>
      <w:outlineLvl w:val="0"/>
    </w:pPr>
    <w:rPr>
      <w:rFonts w:ascii="XO Thames" w:hAnsi="XO Thames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D744C"/>
    <w:pPr>
      <w:widowControl/>
      <w:autoSpaceDE/>
      <w:autoSpaceDN/>
      <w:spacing w:before="120" w:after="120" w:line="276" w:lineRule="auto"/>
      <w:outlineLvl w:val="1"/>
    </w:pPr>
    <w:rPr>
      <w:rFonts w:ascii="XO Thames" w:hAnsi="XO Thames" w:cs="Times New Roman"/>
      <w:b/>
      <w:color w:val="00A0FF"/>
      <w:sz w:val="26"/>
      <w:szCs w:val="20"/>
    </w:rPr>
  </w:style>
  <w:style w:type="paragraph" w:styleId="3">
    <w:name w:val="heading 3"/>
    <w:basedOn w:val="a"/>
    <w:next w:val="a"/>
    <w:link w:val="30"/>
    <w:qFormat/>
    <w:rsid w:val="00DD744C"/>
    <w:pPr>
      <w:widowControl/>
      <w:autoSpaceDE/>
      <w:autoSpaceDN/>
      <w:spacing w:after="200" w:line="276" w:lineRule="auto"/>
      <w:outlineLvl w:val="2"/>
    </w:pPr>
    <w:rPr>
      <w:rFonts w:ascii="XO Thames" w:hAnsi="XO Thames" w:cs="Times New Roman"/>
      <w:b/>
      <w:i/>
      <w:color w:val="000000"/>
      <w:sz w:val="20"/>
      <w:szCs w:val="20"/>
    </w:rPr>
  </w:style>
  <w:style w:type="paragraph" w:styleId="4">
    <w:name w:val="heading 4"/>
    <w:basedOn w:val="a"/>
    <w:next w:val="a"/>
    <w:link w:val="40"/>
    <w:qFormat/>
    <w:rsid w:val="00DD744C"/>
    <w:pPr>
      <w:widowControl/>
      <w:autoSpaceDE/>
      <w:autoSpaceDN/>
      <w:spacing w:before="120" w:after="120" w:line="276" w:lineRule="auto"/>
      <w:outlineLvl w:val="3"/>
    </w:pPr>
    <w:rPr>
      <w:rFonts w:ascii="XO Thames" w:hAnsi="XO Thames" w:cs="Times New Roman"/>
      <w:b/>
      <w:color w:val="595959"/>
      <w:sz w:val="26"/>
      <w:szCs w:val="20"/>
    </w:rPr>
  </w:style>
  <w:style w:type="paragraph" w:styleId="5">
    <w:name w:val="heading 5"/>
    <w:basedOn w:val="a"/>
    <w:next w:val="a"/>
    <w:link w:val="50"/>
    <w:qFormat/>
    <w:rsid w:val="00DD744C"/>
    <w:pPr>
      <w:widowControl/>
      <w:autoSpaceDE/>
      <w:autoSpaceDN/>
      <w:spacing w:before="120" w:after="120" w:line="276" w:lineRule="auto"/>
      <w:outlineLvl w:val="4"/>
    </w:pPr>
    <w:rPr>
      <w:rFonts w:ascii="XO Thames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D744C"/>
    <w:rPr>
      <w:rFonts w:ascii="XO Thames" w:hAnsi="XO Thames"/>
      <w:b/>
      <w:sz w:val="32"/>
      <w:lang w:bidi="ar-SA"/>
    </w:rPr>
  </w:style>
  <w:style w:type="character" w:customStyle="1" w:styleId="20">
    <w:name w:val="Заголовок 2 Знак"/>
    <w:link w:val="2"/>
    <w:locked/>
    <w:rsid w:val="00DD744C"/>
    <w:rPr>
      <w:rFonts w:ascii="XO Thames" w:hAnsi="XO Thames"/>
      <w:b/>
      <w:color w:val="00A0FF"/>
      <w:sz w:val="26"/>
      <w:lang w:bidi="ar-SA"/>
    </w:rPr>
  </w:style>
  <w:style w:type="character" w:customStyle="1" w:styleId="30">
    <w:name w:val="Заголовок 3 Знак"/>
    <w:link w:val="3"/>
    <w:locked/>
    <w:rsid w:val="00DD744C"/>
    <w:rPr>
      <w:rFonts w:ascii="XO Thames" w:hAnsi="XO Thames"/>
      <w:b/>
      <w:i/>
      <w:color w:val="000000"/>
      <w:lang w:bidi="ar-SA"/>
    </w:rPr>
  </w:style>
  <w:style w:type="character" w:customStyle="1" w:styleId="40">
    <w:name w:val="Заголовок 4 Знак"/>
    <w:link w:val="4"/>
    <w:locked/>
    <w:rsid w:val="00DD744C"/>
    <w:rPr>
      <w:rFonts w:ascii="XO Thames" w:hAnsi="XO Thames"/>
      <w:b/>
      <w:color w:val="595959"/>
      <w:sz w:val="26"/>
      <w:lang w:bidi="ar-SA"/>
    </w:rPr>
  </w:style>
  <w:style w:type="character" w:customStyle="1" w:styleId="50">
    <w:name w:val="Заголовок 5 Знак"/>
    <w:link w:val="5"/>
    <w:locked/>
    <w:rsid w:val="00DD744C"/>
    <w:rPr>
      <w:rFonts w:ascii="XO Thames" w:hAnsi="XO Thames"/>
      <w:b/>
      <w:color w:val="000000"/>
      <w:sz w:val="22"/>
      <w:lang w:bidi="ar-SA"/>
    </w:rPr>
  </w:style>
  <w:style w:type="paragraph" w:customStyle="1" w:styleId="11">
    <w:name w:val="Без интервала1"/>
    <w:rsid w:val="00DD744C"/>
    <w:rPr>
      <w:rFonts w:ascii="Calibri" w:hAnsi="Calibri"/>
      <w:sz w:val="22"/>
      <w:szCs w:val="22"/>
      <w:lang w:eastAsia="en-US"/>
    </w:rPr>
  </w:style>
  <w:style w:type="character" w:customStyle="1" w:styleId="12">
    <w:name w:val="Обычный1"/>
    <w:rsid w:val="00DD744C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DD744C"/>
    <w:pPr>
      <w:widowControl/>
      <w:autoSpaceDE/>
      <w:autoSpaceDN/>
      <w:spacing w:after="200" w:line="276" w:lineRule="auto"/>
      <w:ind w:left="2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styleId="41">
    <w:name w:val="toc 4"/>
    <w:basedOn w:val="a"/>
    <w:next w:val="a"/>
    <w:link w:val="42"/>
    <w:rsid w:val="00DD744C"/>
    <w:pPr>
      <w:widowControl/>
      <w:autoSpaceDE/>
      <w:autoSpaceDN/>
      <w:spacing w:after="200" w:line="276" w:lineRule="auto"/>
      <w:ind w:left="6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styleId="a3">
    <w:name w:val="footer"/>
    <w:basedOn w:val="a"/>
    <w:link w:val="a4"/>
    <w:rsid w:val="00DD744C"/>
    <w:pPr>
      <w:tabs>
        <w:tab w:val="center" w:pos="4677"/>
        <w:tab w:val="right" w:pos="9355"/>
      </w:tabs>
      <w:autoSpaceDE/>
      <w:autoSpaceDN/>
    </w:pPr>
    <w:rPr>
      <w:rFonts w:cs="Times New Roman"/>
      <w:sz w:val="20"/>
      <w:szCs w:val="20"/>
    </w:rPr>
  </w:style>
  <w:style w:type="character" w:customStyle="1" w:styleId="a4">
    <w:name w:val="Нижний колонтитул Знак"/>
    <w:link w:val="a3"/>
    <w:locked/>
    <w:rsid w:val="00DD744C"/>
    <w:rPr>
      <w:rFonts w:ascii="Arial" w:hAnsi="Arial"/>
      <w:lang w:bidi="ar-SA"/>
    </w:rPr>
  </w:style>
  <w:style w:type="paragraph" w:styleId="6">
    <w:name w:val="toc 6"/>
    <w:basedOn w:val="a"/>
    <w:next w:val="a"/>
    <w:link w:val="60"/>
    <w:rsid w:val="00DD744C"/>
    <w:pPr>
      <w:widowControl/>
      <w:autoSpaceDE/>
      <w:autoSpaceDN/>
      <w:spacing w:after="200" w:line="276" w:lineRule="auto"/>
      <w:ind w:left="10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styleId="7">
    <w:name w:val="toc 7"/>
    <w:basedOn w:val="a"/>
    <w:next w:val="a"/>
    <w:link w:val="70"/>
    <w:rsid w:val="00DD744C"/>
    <w:pPr>
      <w:widowControl/>
      <w:autoSpaceDE/>
      <w:autoSpaceDN/>
      <w:spacing w:after="200" w:line="276" w:lineRule="auto"/>
      <w:ind w:left="12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customStyle="1" w:styleId="ConsPlusNormal">
    <w:name w:val="ConsPlusNormal"/>
    <w:link w:val="ConsPlusNormal1"/>
    <w:rsid w:val="00DD744C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DD744C"/>
    <w:rPr>
      <w:sz w:val="24"/>
      <w:szCs w:val="22"/>
      <w:lang w:bidi="ar-SA"/>
    </w:rPr>
  </w:style>
  <w:style w:type="paragraph" w:customStyle="1" w:styleId="13">
    <w:name w:val="Основной шрифт абзаца1"/>
    <w:rsid w:val="00DD744C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1">
    <w:name w:val="toc 3"/>
    <w:basedOn w:val="a"/>
    <w:next w:val="a"/>
    <w:link w:val="32"/>
    <w:rsid w:val="00DD744C"/>
    <w:pPr>
      <w:widowControl/>
      <w:autoSpaceDE/>
      <w:autoSpaceDN/>
      <w:spacing w:after="200" w:line="276" w:lineRule="auto"/>
      <w:ind w:left="4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character" w:styleId="a5">
    <w:name w:val="footnote reference"/>
    <w:aliases w:val=" Знак Знак13"/>
    <w:rsid w:val="00DD744C"/>
    <w:rPr>
      <w:rFonts w:cs="Times New Roman"/>
      <w:vertAlign w:val="superscript"/>
    </w:rPr>
  </w:style>
  <w:style w:type="paragraph" w:styleId="a6">
    <w:name w:val="Balloon Text"/>
    <w:basedOn w:val="a"/>
    <w:link w:val="a7"/>
    <w:rsid w:val="00DD744C"/>
    <w:pPr>
      <w:autoSpaceDE/>
      <w:autoSpaceDN/>
    </w:pPr>
    <w:rPr>
      <w:rFonts w:ascii="Tahoma" w:hAnsi="Tahoma" w:cs="Times New Roman"/>
      <w:sz w:val="16"/>
      <w:szCs w:val="20"/>
    </w:rPr>
  </w:style>
  <w:style w:type="character" w:customStyle="1" w:styleId="a7">
    <w:name w:val="Текст выноски Знак"/>
    <w:link w:val="a6"/>
    <w:locked/>
    <w:rsid w:val="00DD744C"/>
    <w:rPr>
      <w:rFonts w:ascii="Tahoma" w:hAnsi="Tahoma"/>
      <w:sz w:val="16"/>
      <w:lang w:bidi="ar-SA"/>
    </w:rPr>
  </w:style>
  <w:style w:type="paragraph" w:styleId="a8">
    <w:name w:val="List Paragraph"/>
    <w:basedOn w:val="a"/>
    <w:link w:val="a9"/>
    <w:qFormat/>
    <w:rsid w:val="00DD744C"/>
    <w:pPr>
      <w:autoSpaceDE/>
      <w:autoSpaceDN/>
      <w:ind w:left="720"/>
      <w:contextualSpacing/>
    </w:pPr>
    <w:rPr>
      <w:rFonts w:cs="Times New Roman"/>
      <w:sz w:val="20"/>
      <w:szCs w:val="20"/>
    </w:rPr>
  </w:style>
  <w:style w:type="character" w:customStyle="1" w:styleId="a9">
    <w:name w:val="Абзац списка Знак"/>
    <w:link w:val="a8"/>
    <w:locked/>
    <w:rsid w:val="00DD744C"/>
    <w:rPr>
      <w:rFonts w:ascii="Arial" w:hAnsi="Arial"/>
      <w:lang w:bidi="ar-SA"/>
    </w:rPr>
  </w:style>
  <w:style w:type="character" w:styleId="aa">
    <w:name w:val="Hyperlink"/>
    <w:aliases w:val=" Знак Знак11"/>
    <w:rsid w:val="00DD744C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sid w:val="00DD744C"/>
    <w:pPr>
      <w:autoSpaceDE/>
      <w:autoSpaceDN/>
    </w:pPr>
    <w:rPr>
      <w:rFonts w:cs="Times New Roman"/>
      <w:sz w:val="20"/>
      <w:szCs w:val="20"/>
    </w:rPr>
  </w:style>
  <w:style w:type="character" w:customStyle="1" w:styleId="Footnote1">
    <w:name w:val="Footnote1"/>
    <w:link w:val="Footnote"/>
    <w:locked/>
    <w:rsid w:val="00DD744C"/>
    <w:rPr>
      <w:rFonts w:ascii="Arial" w:hAnsi="Arial"/>
      <w:lang w:bidi="ar-SA"/>
    </w:rPr>
  </w:style>
  <w:style w:type="paragraph" w:styleId="14">
    <w:name w:val="toc 1"/>
    <w:basedOn w:val="a"/>
    <w:next w:val="a"/>
    <w:link w:val="15"/>
    <w:rsid w:val="00DD744C"/>
    <w:pPr>
      <w:widowControl/>
      <w:autoSpaceDE/>
      <w:autoSpaceDN/>
      <w:spacing w:after="200" w:line="276" w:lineRule="auto"/>
    </w:pPr>
    <w:rPr>
      <w:rFonts w:ascii="XO Thames" w:hAnsi="XO Thames" w:cs="Times New Roman"/>
      <w:b/>
      <w:sz w:val="20"/>
      <w:szCs w:val="20"/>
    </w:rPr>
  </w:style>
  <w:style w:type="character" w:customStyle="1" w:styleId="15">
    <w:name w:val="Оглавление 1 Знак"/>
    <w:link w:val="14"/>
    <w:locked/>
    <w:rsid w:val="00DD744C"/>
    <w:rPr>
      <w:rFonts w:ascii="XO Thames" w:hAnsi="XO Thames"/>
      <w:b/>
      <w:lang w:bidi="ar-SA"/>
    </w:rPr>
  </w:style>
  <w:style w:type="paragraph" w:customStyle="1" w:styleId="HeaderandFooter">
    <w:name w:val="Header and Footer"/>
    <w:link w:val="HeaderandFooter1"/>
    <w:rsid w:val="00DD744C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DD744C"/>
    <w:rPr>
      <w:rFonts w:ascii="XO Thames" w:hAnsi="XO Thames" w:cs="Calibri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next w:val="a"/>
    <w:link w:val="90"/>
    <w:rsid w:val="00DD744C"/>
    <w:pPr>
      <w:widowControl/>
      <w:autoSpaceDE/>
      <w:autoSpaceDN/>
      <w:spacing w:after="200" w:line="276" w:lineRule="auto"/>
      <w:ind w:left="16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styleId="8">
    <w:name w:val="toc 8"/>
    <w:basedOn w:val="a"/>
    <w:next w:val="a"/>
    <w:link w:val="80"/>
    <w:rsid w:val="00DD744C"/>
    <w:pPr>
      <w:widowControl/>
      <w:autoSpaceDE/>
      <w:autoSpaceDN/>
      <w:spacing w:after="200" w:line="276" w:lineRule="auto"/>
      <w:ind w:left="14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customStyle="1" w:styleId="ConsPlusNonformat">
    <w:name w:val="ConsPlusNonformat"/>
    <w:link w:val="ConsPlusNonformat1"/>
    <w:rsid w:val="00DD744C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DD744C"/>
    <w:rPr>
      <w:rFonts w:ascii="Courier New" w:hAnsi="Courier New" w:cs="Calibri"/>
      <w:color w:val="000000"/>
      <w:sz w:val="22"/>
      <w:szCs w:val="22"/>
      <w:lang w:val="ru-RU" w:eastAsia="ru-RU" w:bidi="ar-SA"/>
    </w:rPr>
  </w:style>
  <w:style w:type="paragraph" w:styleId="33">
    <w:name w:val="Body Text Indent 3"/>
    <w:basedOn w:val="a"/>
    <w:link w:val="34"/>
    <w:rsid w:val="00DD744C"/>
    <w:pPr>
      <w:widowControl/>
      <w:autoSpaceDE/>
      <w:autoSpaceDN/>
      <w:ind w:left="1418" w:hanging="1418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link w:val="33"/>
    <w:locked/>
    <w:rsid w:val="00DD744C"/>
    <w:rPr>
      <w:sz w:val="28"/>
      <w:lang w:bidi="ar-SA"/>
    </w:rPr>
  </w:style>
  <w:style w:type="paragraph" w:styleId="51">
    <w:name w:val="toc 5"/>
    <w:basedOn w:val="a"/>
    <w:next w:val="a"/>
    <w:link w:val="52"/>
    <w:rsid w:val="00DD744C"/>
    <w:pPr>
      <w:widowControl/>
      <w:autoSpaceDE/>
      <w:autoSpaceDN/>
      <w:spacing w:after="200" w:line="276" w:lineRule="auto"/>
      <w:ind w:left="8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customStyle="1" w:styleId="ConsPlusCell">
    <w:name w:val="ConsPlusCell"/>
    <w:link w:val="ConsPlusCell1"/>
    <w:rsid w:val="00DD744C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DD744C"/>
    <w:rPr>
      <w:rFonts w:ascii="Courier New" w:hAnsi="Courier New" w:cs="Calibri"/>
      <w:color w:val="000000"/>
      <w:sz w:val="22"/>
      <w:szCs w:val="22"/>
      <w:lang w:val="ru-RU" w:eastAsia="ru-RU" w:bidi="ar-SA"/>
    </w:rPr>
  </w:style>
  <w:style w:type="paragraph" w:styleId="ab">
    <w:name w:val="header"/>
    <w:basedOn w:val="a"/>
    <w:link w:val="ac"/>
    <w:rsid w:val="00DD744C"/>
    <w:pPr>
      <w:tabs>
        <w:tab w:val="center" w:pos="4677"/>
        <w:tab w:val="right" w:pos="9355"/>
      </w:tabs>
      <w:autoSpaceDE/>
      <w:autoSpaceDN/>
    </w:pPr>
    <w:rPr>
      <w:rFonts w:cs="Times New Roman"/>
      <w:sz w:val="20"/>
      <w:szCs w:val="20"/>
    </w:rPr>
  </w:style>
  <w:style w:type="character" w:customStyle="1" w:styleId="ac">
    <w:name w:val="Верхний колонтитул Знак"/>
    <w:link w:val="ab"/>
    <w:locked/>
    <w:rsid w:val="00DD744C"/>
    <w:rPr>
      <w:rFonts w:ascii="Arial" w:hAnsi="Arial"/>
      <w:lang w:bidi="ar-SA"/>
    </w:rPr>
  </w:style>
  <w:style w:type="paragraph" w:styleId="ad">
    <w:name w:val="Subtitle"/>
    <w:basedOn w:val="a"/>
    <w:next w:val="a"/>
    <w:link w:val="ae"/>
    <w:qFormat/>
    <w:rsid w:val="00DD744C"/>
    <w:pPr>
      <w:widowControl/>
      <w:autoSpaceDE/>
      <w:autoSpaceDN/>
      <w:spacing w:after="200" w:line="276" w:lineRule="auto"/>
    </w:pPr>
    <w:rPr>
      <w:rFonts w:ascii="XO Thames" w:hAnsi="XO Thames" w:cs="Times New Roman"/>
      <w:i/>
      <w:color w:val="616161"/>
      <w:sz w:val="24"/>
      <w:szCs w:val="20"/>
    </w:rPr>
  </w:style>
  <w:style w:type="character" w:customStyle="1" w:styleId="ae">
    <w:name w:val="Подзаголовок Знак"/>
    <w:link w:val="ad"/>
    <w:locked/>
    <w:rsid w:val="00DD744C"/>
    <w:rPr>
      <w:rFonts w:ascii="XO Thames" w:hAnsi="XO Thames"/>
      <w:i/>
      <w:color w:val="616161"/>
      <w:sz w:val="24"/>
      <w:lang w:bidi="ar-SA"/>
    </w:rPr>
  </w:style>
  <w:style w:type="paragraph" w:customStyle="1" w:styleId="toc10">
    <w:name w:val="toc 10"/>
    <w:next w:val="a"/>
    <w:link w:val="toc101"/>
    <w:rsid w:val="00DD744C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DD744C"/>
    <w:rPr>
      <w:rFonts w:ascii="Calibri" w:hAnsi="Calibri"/>
      <w:color w:val="000000"/>
      <w:sz w:val="22"/>
      <w:lang w:val="ru-RU" w:eastAsia="ru-RU" w:bidi="ar-SA"/>
    </w:rPr>
  </w:style>
  <w:style w:type="paragraph" w:customStyle="1" w:styleId="16">
    <w:name w:val="Название1"/>
    <w:basedOn w:val="a"/>
    <w:next w:val="a"/>
    <w:link w:val="af"/>
    <w:qFormat/>
    <w:rsid w:val="00DD744C"/>
    <w:pPr>
      <w:widowControl/>
      <w:autoSpaceDE/>
      <w:autoSpaceDN/>
      <w:spacing w:after="200" w:line="276" w:lineRule="auto"/>
    </w:pPr>
    <w:rPr>
      <w:rFonts w:ascii="XO Thames" w:hAnsi="XO Thames" w:cs="Times New Roman"/>
      <w:b/>
      <w:sz w:val="52"/>
      <w:szCs w:val="20"/>
    </w:rPr>
  </w:style>
  <w:style w:type="character" w:customStyle="1" w:styleId="af">
    <w:name w:val="Название Знак"/>
    <w:link w:val="16"/>
    <w:locked/>
    <w:rsid w:val="00DD744C"/>
    <w:rPr>
      <w:rFonts w:ascii="XO Thames" w:hAnsi="XO Thames"/>
      <w:b/>
      <w:sz w:val="52"/>
      <w:lang w:bidi="ar-SA"/>
    </w:rPr>
  </w:style>
  <w:style w:type="paragraph" w:customStyle="1" w:styleId="ConsPlusTitle">
    <w:name w:val="ConsPlusTitle"/>
    <w:link w:val="ConsPlusTitle1"/>
    <w:rsid w:val="00DD744C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DD744C"/>
    <w:rPr>
      <w:b/>
      <w:sz w:val="24"/>
      <w:szCs w:val="22"/>
      <w:lang w:bidi="ar-SA"/>
    </w:rPr>
  </w:style>
  <w:style w:type="paragraph" w:styleId="af0">
    <w:name w:val="footnote text"/>
    <w:basedOn w:val="a"/>
    <w:link w:val="af1"/>
    <w:semiHidden/>
    <w:rsid w:val="00DD744C"/>
    <w:pPr>
      <w:widowControl/>
      <w:suppressAutoHyphens/>
      <w:autoSpaceDE/>
      <w:autoSpaceDN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f1">
    <w:name w:val="Текст сноски Знак"/>
    <w:link w:val="af0"/>
    <w:semiHidden/>
    <w:locked/>
    <w:rsid w:val="00DD744C"/>
    <w:rPr>
      <w:lang w:eastAsia="ar-SA" w:bidi="ar-SA"/>
    </w:rPr>
  </w:style>
  <w:style w:type="paragraph" w:styleId="af2">
    <w:name w:val="annotation text"/>
    <w:basedOn w:val="a"/>
    <w:link w:val="af3"/>
    <w:semiHidden/>
    <w:unhideWhenUsed/>
    <w:rsid w:val="00DD744C"/>
    <w:pPr>
      <w:autoSpaceDE/>
      <w:autoSpaceDN/>
    </w:pPr>
    <w:rPr>
      <w:rFonts w:cs="Times New Roman"/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DD744C"/>
    <w:rPr>
      <w:rFonts w:ascii="Arial" w:hAnsi="Arial"/>
      <w:lang w:bidi="ar-SA"/>
    </w:rPr>
  </w:style>
  <w:style w:type="paragraph" w:styleId="af4">
    <w:name w:val="annotation subject"/>
    <w:basedOn w:val="af2"/>
    <w:next w:val="af2"/>
    <w:link w:val="af5"/>
    <w:semiHidden/>
    <w:unhideWhenUsed/>
    <w:rsid w:val="00DD744C"/>
    <w:rPr>
      <w:b/>
      <w:bCs/>
    </w:rPr>
  </w:style>
  <w:style w:type="character" w:customStyle="1" w:styleId="af5">
    <w:name w:val="Тема примечания Знак"/>
    <w:link w:val="af4"/>
    <w:semiHidden/>
    <w:locked/>
    <w:rsid w:val="00DD744C"/>
    <w:rPr>
      <w:rFonts w:ascii="Arial" w:hAnsi="Arial"/>
      <w:b/>
      <w:bCs/>
      <w:lang w:bidi="ar-SA"/>
    </w:rPr>
  </w:style>
  <w:style w:type="paragraph" w:styleId="HTML">
    <w:name w:val="HTML Preformatted"/>
    <w:basedOn w:val="a"/>
    <w:link w:val="HTML0"/>
    <w:unhideWhenUsed/>
    <w:rsid w:val="00DD74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rsid w:val="00DD744C"/>
    <w:rPr>
      <w:rFonts w:ascii="Courier New" w:hAnsi="Courier New"/>
      <w:lang w:bidi="ar-SA"/>
    </w:rPr>
  </w:style>
  <w:style w:type="character" w:customStyle="1" w:styleId="FootnoteTextChar">
    <w:name w:val="Footnote Text Char"/>
    <w:basedOn w:val="a0"/>
    <w:locked/>
    <w:rsid w:val="00CB0AB4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E9400E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rsid w:val="00035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ой текст_ Знак"/>
    <w:link w:val="af9"/>
    <w:locked/>
    <w:rsid w:val="0007759B"/>
    <w:rPr>
      <w:color w:val="000000"/>
      <w:sz w:val="27"/>
      <w:szCs w:val="27"/>
      <w:shd w:val="clear" w:color="auto" w:fill="FFFFFF"/>
    </w:rPr>
  </w:style>
  <w:style w:type="paragraph" w:customStyle="1" w:styleId="af9">
    <w:name w:val="Основной текст_"/>
    <w:basedOn w:val="a"/>
    <w:link w:val="af8"/>
    <w:rsid w:val="0007759B"/>
    <w:pPr>
      <w:shd w:val="clear" w:color="auto" w:fill="FFFFFF"/>
      <w:autoSpaceDE/>
      <w:autoSpaceDN/>
      <w:spacing w:line="643" w:lineRule="exact"/>
      <w:jc w:val="center"/>
    </w:pPr>
    <w:rPr>
      <w:rFonts w:ascii="Times New Roman" w:hAnsi="Times New Roman" w:cs="Times New Roman"/>
      <w:color w:val="000000"/>
      <w:sz w:val="27"/>
      <w:szCs w:val="27"/>
      <w:lang w:eastAsia="ru-RU"/>
    </w:rPr>
  </w:style>
  <w:style w:type="character" w:customStyle="1" w:styleId="Exact">
    <w:name w:val="Основной текст Exact"/>
    <w:rsid w:val="000775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6"/>
      <w:szCs w:val="2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ПСКОВСКАЯ ОБЛАСТЬ</vt:lpstr>
    </vt:vector>
  </TitlesOfParts>
  <Company>Администравция Дедовичского района</Company>
  <LinksUpToDate>false</LinksUpToDate>
  <CharactersWithSpaces>3289</CharactersWithSpaces>
  <SharedDoc>false</SharedDoc>
  <HLinks>
    <vt:vector size="24" baseType="variant">
      <vt:variant>
        <vt:i4>70058072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A3F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70057995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B36126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7340133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consultantplus://offline/ref=176923FAB863A4C98807594DEB28D7B584908B5FB1A28C9FDE44BBC16100CFA6F926E59E29B06F2294D6112762FB2C6143467A2C60D1A08Ae0ABN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consultantplus://offline/ref=5E6A5980DDC49DEF879D2EC1F223EBC9DB01A1693AC1EF7FF63C704701E48CD1DE1B2C709B4C735C6643BD95F3420E3B41FAB0A6E5258E6Cl8RFI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creator>comp</dc:creator>
  <cp:lastModifiedBy>user</cp:lastModifiedBy>
  <cp:revision>7</cp:revision>
  <cp:lastPrinted>2021-11-25T06:44:00Z</cp:lastPrinted>
  <dcterms:created xsi:type="dcterms:W3CDTF">2021-11-18T15:36:00Z</dcterms:created>
  <dcterms:modified xsi:type="dcterms:W3CDTF">2021-11-25T06:45:00Z</dcterms:modified>
</cp:coreProperties>
</file>