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09" w:rsidRPr="000D3E09" w:rsidRDefault="000D3E09" w:rsidP="000D3E09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22000003840000000117 </w:t>
      </w:r>
      <w:bookmarkStart w:id="0" w:name="_GoBack"/>
      <w:bookmarkEnd w:id="0"/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0D3E09" w:rsidRPr="000D3E09" w:rsidRDefault="000D3E09" w:rsidP="000D3E0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муниципального имущества: нежилое здание с КН: 60:04:0010125:30, общей площадью 165,0 кв. м, расположенное по адресу</w:t>
      </w:r>
      <w:proofErr w:type="gram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:</w:t>
      </w:r>
      <w:proofErr w:type="gram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Дедовичский р-н, р.п. Дедовичи, ул. Комсомольская, дом №14 , и земельный участок с КН: 60:04:0010125:28, общей площадью 997,0 кв. м,</w:t>
      </w:r>
      <w:proofErr w:type="gram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,</w:t>
      </w:r>
      <w:proofErr w:type="gram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котором расположено нежилое здание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0D3E09" w:rsidRPr="000D3E09" w:rsidRDefault="000D3E09" w:rsidP="000D3E09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"http://sberbank-ast.ru/" \t "_blank" </w:instrText>
      </w: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0D3E09" w:rsidRPr="000D3E09" w:rsidRDefault="000D3E09" w:rsidP="000D3E0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09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2200000384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ДЕДОВИЧСКОГО РАЙОНА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ДЕДОВИЧСКОГО РАЙОНА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6004001207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600401001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1026001743283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182710, ПСКОВСКАЯ ОБЛАСТЬ, Р-Н ДЕДОВИЧСКИЙ, РП. ДЕДОВИЧИ, ПЛ. СОВЕТОВ, Д. 6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182710, Псковская </w:t>
      </w:r>
      <w:proofErr w:type="spellStart"/>
      <w:proofErr w:type="gram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Дедовичский р-н, </w:t>
      </w:r>
      <w:proofErr w:type="spell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Дедовичи, </w:t>
      </w:r>
      <w:proofErr w:type="spell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Советов д. 6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Афанасьев Геннадий Андреевич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+7(81136)93897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Адрес электронной почты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zemlya@dedovichi.reg60.ru</w:t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2200000384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ДЕДОВИЧСКОГО РАЙОНА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6004001207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600401001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1026001743283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182710, ПСКОВСКАЯ ОБЛАСТЬ, Р-Н ДЕДОВИЧСКИЙ, РП. ДЕДОВИЧИ, ПЛ. СОВЕТОВ, Д. 6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182710, Псковская </w:t>
      </w:r>
      <w:proofErr w:type="spellStart"/>
      <w:proofErr w:type="gram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Дедовичский р-н, </w:t>
      </w:r>
      <w:proofErr w:type="spell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Дедовичи, </w:t>
      </w:r>
      <w:proofErr w:type="spellStart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Советов д. 6</w:t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0D3E09" w:rsidRPr="000D3E09" w:rsidRDefault="000D3E09" w:rsidP="000D3E0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0D3E0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здание, расположенное на земельном участке по адресу: Дедовичский р-н, р.п. Дедовичи, ул. </w:t>
      </w:r>
      <w:proofErr w:type="gramStart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Комсомольская</w:t>
      </w:r>
      <w:proofErr w:type="gramEnd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дом №14</w:t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3 Информационного сообщения.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6 Информационного сообщения.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6 Информационного сообщения.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6 Информационного сообщения. </w:t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Условия проведения процедуры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23.04.2025 </w:t>
      </w:r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14:00 (</w:t>
      </w:r>
      <w:proofErr w:type="gramStart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20.05.2025 </w:t>
      </w:r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</w:t>
      </w:r>
      <w:proofErr w:type="gramStart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п. 5 Информационного сообщения.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23.05.2025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26.05.2025 </w:t>
      </w:r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13:00 (</w:t>
      </w:r>
      <w:proofErr w:type="gramStart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D3E0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0D3E09" w:rsidRPr="000D3E09" w:rsidRDefault="000D3E09" w:rsidP="000D3E0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8 Информационного сообщения. </w:t>
      </w:r>
    </w:p>
    <w:p w:rsidR="000D3E09" w:rsidRPr="000D3E09" w:rsidRDefault="000D3E09" w:rsidP="000D3E0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электронной торговой площадке ЗАО «Сбербанк - Автоматизированная система торгов» (http://utp.sberbank-ast.ru/) 23.05.2025 </w:t>
      </w:r>
    </w:p>
    <w:p w:rsidR="000D3E09" w:rsidRPr="000D3E09" w:rsidRDefault="000D3E09" w:rsidP="000D3E0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D3E0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приема-передачи.docx</w:t>
      </w:r>
    </w:p>
    <w:p w:rsidR="000D3E09" w:rsidRPr="000D3E09" w:rsidRDefault="000D3E09" w:rsidP="000D3E0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15.18 Кб21.04.2025</w:t>
      </w:r>
    </w:p>
    <w:p w:rsidR="000D3E09" w:rsidRPr="000D3E09" w:rsidRDefault="000D3E09" w:rsidP="000D3E0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0D3E09" w:rsidRPr="000D3E09" w:rsidRDefault="000D3E09" w:rsidP="000D3E0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19.73 Кб21.04.2025</w:t>
      </w:r>
    </w:p>
    <w:p w:rsidR="000D3E09" w:rsidRPr="000D3E09" w:rsidRDefault="000D3E09" w:rsidP="000D3E0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:rsidR="000D3E09" w:rsidRPr="000D3E09" w:rsidRDefault="000D3E09" w:rsidP="000D3E0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18.33 Кб21.04.2025</w:t>
      </w:r>
    </w:p>
    <w:p w:rsidR="000D3E09" w:rsidRPr="000D3E09" w:rsidRDefault="000D3E09" w:rsidP="000D3E0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0D3E09" w:rsidRPr="000D3E09" w:rsidRDefault="000D3E09" w:rsidP="000D3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Инфоромационное</w:t>
      </w:r>
      <w:proofErr w:type="spellEnd"/>
      <w:r w:rsidRPr="000D3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сообщение.docx</w:t>
      </w:r>
    </w:p>
    <w:p w:rsidR="000D3E09" w:rsidRPr="000D3E09" w:rsidRDefault="000D3E09" w:rsidP="000D3E0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D3E0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58.62 Кб22.04.2025</w:t>
      </w:r>
    </w:p>
    <w:p w:rsidR="000D3E09" w:rsidRPr="000D3E09" w:rsidRDefault="000D3E09" w:rsidP="000D3E0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D3E0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</w:t>
      </w:r>
    </w:p>
    <w:p w:rsidR="000D0CA0" w:rsidRDefault="000D0CA0"/>
    <w:sectPr w:rsidR="000D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13"/>
    <w:rsid w:val="000D0CA0"/>
    <w:rsid w:val="000D3E09"/>
    <w:rsid w:val="00620113"/>
    <w:rsid w:val="00E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9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3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5267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0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30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7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2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3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3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5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6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1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4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5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2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69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689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9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4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99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767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231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2000003840000000117_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>ОГК-2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Отд. Ком.хозяйства</dc:creator>
  <cp:keywords/>
  <dc:description/>
  <cp:lastModifiedBy>Начальник Отд. Ком.хозяйства</cp:lastModifiedBy>
  <cp:revision>3</cp:revision>
  <dcterms:created xsi:type="dcterms:W3CDTF">2025-04-22T10:34:00Z</dcterms:created>
  <dcterms:modified xsi:type="dcterms:W3CDTF">2025-04-22T10:35:00Z</dcterms:modified>
</cp:coreProperties>
</file>