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2D5" w:rsidRPr="005F6991" w:rsidRDefault="003D62D5" w:rsidP="005F6991">
      <w:pPr>
        <w:pStyle w:val="1"/>
        <w:jc w:val="left"/>
        <w:rPr>
          <w:sz w:val="28"/>
          <w:szCs w:val="28"/>
        </w:rPr>
      </w:pPr>
    </w:p>
    <w:p w:rsidR="003D62D5" w:rsidRPr="00AE587A" w:rsidRDefault="003D62D5" w:rsidP="00755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>ПСКОВСКАЯ ОБЛАСТЬ</w:t>
      </w:r>
    </w:p>
    <w:p w:rsidR="003D62D5" w:rsidRPr="00AE587A" w:rsidRDefault="003D62D5" w:rsidP="00755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>МУНИЦИПАЛЬНОЕ ОБРАЗОВАНИЕ «ДЕДОВИЧСКИЙ МУНИЦИПАЛЬНЫЙ ОКРУГ»</w:t>
      </w:r>
    </w:p>
    <w:p w:rsidR="003D62D5" w:rsidRPr="00AE587A" w:rsidRDefault="003D62D5" w:rsidP="00755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2D5" w:rsidRPr="00AE587A" w:rsidRDefault="003D62D5" w:rsidP="00755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>СОБРАНИЕ ДЕПУТАТОВ ДЕДОВИЧСКОГО МУНИЦИПАЛЬНОГО ОКРУГА</w:t>
      </w:r>
    </w:p>
    <w:p w:rsidR="003D62D5" w:rsidRPr="00AE587A" w:rsidRDefault="003D62D5" w:rsidP="007555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2D5" w:rsidRPr="00AE587A" w:rsidRDefault="003D62D5" w:rsidP="00755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E587A">
        <w:rPr>
          <w:rFonts w:ascii="Times New Roman" w:hAnsi="Times New Roman" w:cs="Times New Roman"/>
          <w:sz w:val="28"/>
          <w:szCs w:val="28"/>
        </w:rPr>
        <w:t>РЕШЕНИЕ</w:t>
      </w:r>
    </w:p>
    <w:p w:rsidR="003D62D5" w:rsidRPr="00AE587A" w:rsidRDefault="003D62D5" w:rsidP="005F6991">
      <w:pPr>
        <w:rPr>
          <w:rFonts w:ascii="Times New Roman" w:hAnsi="Times New Roman" w:cs="Times New Roman"/>
          <w:sz w:val="28"/>
          <w:szCs w:val="28"/>
        </w:rPr>
      </w:pPr>
    </w:p>
    <w:p w:rsidR="003D62D5" w:rsidRPr="00AE587A" w:rsidRDefault="003D62D5" w:rsidP="00364E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30.03.2026 № 105</w:t>
      </w:r>
    </w:p>
    <w:p w:rsidR="003D62D5" w:rsidRPr="00AE587A" w:rsidRDefault="003D62D5" w:rsidP="00364E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 xml:space="preserve">(принято на 8-ой внеочередной </w:t>
      </w:r>
    </w:p>
    <w:p w:rsidR="003D62D5" w:rsidRPr="00AE587A" w:rsidRDefault="003D62D5" w:rsidP="00364E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>сессии Собрания депутатов</w:t>
      </w:r>
    </w:p>
    <w:p w:rsidR="003D62D5" w:rsidRPr="00AE587A" w:rsidRDefault="003D62D5" w:rsidP="00364E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 xml:space="preserve">Дедовичского муниципального округа </w:t>
      </w:r>
    </w:p>
    <w:p w:rsidR="003D62D5" w:rsidRPr="00AE587A" w:rsidRDefault="003D62D5" w:rsidP="00364E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 xml:space="preserve">первого созыва) </w:t>
      </w:r>
    </w:p>
    <w:p w:rsidR="003D62D5" w:rsidRPr="00AE587A" w:rsidRDefault="003D62D5" w:rsidP="00D670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>рп. Дедовичи</w:t>
      </w:r>
    </w:p>
    <w:p w:rsidR="003D62D5" w:rsidRPr="00AE587A" w:rsidRDefault="003D62D5" w:rsidP="00D670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Pr="00AE587A" w:rsidRDefault="003D62D5" w:rsidP="005F699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587A">
        <w:rPr>
          <w:rFonts w:ascii="Times New Roman" w:hAnsi="Times New Roman" w:cs="Times New Roman"/>
          <w:color w:val="000000"/>
          <w:sz w:val="28"/>
          <w:szCs w:val="28"/>
        </w:rPr>
        <w:t>О переходе официальных символов (герба и флага) при преобразовании муниципального образования «Дедовичский район» в муниципальное образование «Дедовичский муниципальный округ Псковской области»</w:t>
      </w:r>
    </w:p>
    <w:p w:rsidR="003D62D5" w:rsidRPr="00AE587A" w:rsidRDefault="003D62D5" w:rsidP="00364E88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Default="003D62D5" w:rsidP="00DA0609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Default="003D62D5" w:rsidP="00DA0609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Псковской области от 05.03.2025 № 2596-ОЗ «О преобразовании муниципальных образований, входящих в состав Дедовичского муниципального района Псковской области», руководствуясь статьей 3 Устава Дедовичского муниципального округа Псковской области, Собрание депутатов Дедовичского муниципального округа РЕШИЛО:</w:t>
      </w:r>
    </w:p>
    <w:p w:rsidR="003D62D5" w:rsidRDefault="003D62D5" w:rsidP="00DA060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переход официальных символов (герба и флага) при преобразовании муниципального образования «Дедовичский район» в муниципальное образование «Дедовичский муниципальный округ Псковской области» без изменения герба и флага.</w:t>
      </w:r>
    </w:p>
    <w:p w:rsidR="003D62D5" w:rsidRDefault="003D62D5" w:rsidP="00DA060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Считать официальные символы (герб и флаг) муниципального образования «Дедовичский район» официальными символами (гербом и флагом) муниципального образования «Дедовичский муниципальный округ Псковской области».</w:t>
      </w:r>
    </w:p>
    <w:p w:rsidR="003D62D5" w:rsidRDefault="003D62D5" w:rsidP="00DA060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Управлению делами Администрации Дедовичского муниципального округа известить Геральдический совет при Президенте Российской Федерации о переходе официальных символов (герба и флага) муниципального  образования  «Дедовичский  район»  в  официальные  символы (герб и флаг) муниципального образования «Дедовичский муниципальный округ Псковской области» с целью внесения  соответствующих записей об изменении статуса муниципального образования и направлении свидетельств о регистрации с учетом произошедших изменений.</w:t>
      </w:r>
    </w:p>
    <w:p w:rsidR="003D62D5" w:rsidRDefault="003D62D5" w:rsidP="00DA060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Опубликовать настоящее решение в сетевом издании «Нормативные правовые акты Псковской области» и разместить на официальном сайте муниципального образования «Дедовичский муниципальный округ Псковской области».</w:t>
      </w:r>
    </w:p>
    <w:p w:rsidR="003D62D5" w:rsidRDefault="003D62D5" w:rsidP="00DA060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Настоящее решение вступает в силу после его официального опубликования.</w:t>
      </w:r>
    </w:p>
    <w:p w:rsidR="003D62D5" w:rsidRDefault="003D62D5" w:rsidP="00FA47FB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Default="003D62D5" w:rsidP="00FA47FB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Pr="00AE587A" w:rsidRDefault="003D62D5" w:rsidP="00FA47FB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Pr="00AE587A" w:rsidRDefault="003D62D5" w:rsidP="00FA47FB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3D62D5" w:rsidRPr="00AE587A" w:rsidRDefault="003D62D5" w:rsidP="00D6704A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 xml:space="preserve">Дедовичского муниципального округа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87A">
        <w:rPr>
          <w:rFonts w:ascii="Times New Roman" w:hAnsi="Times New Roman" w:cs="Times New Roman"/>
          <w:sz w:val="28"/>
          <w:szCs w:val="28"/>
        </w:rPr>
        <w:t xml:space="preserve"> Е.А. Васильева</w:t>
      </w:r>
    </w:p>
    <w:p w:rsidR="003D62D5" w:rsidRDefault="003D62D5" w:rsidP="00FA47FB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Default="003D62D5" w:rsidP="00FA47FB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Pr="00AE587A" w:rsidRDefault="003D62D5" w:rsidP="00FA47FB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Pr="00AE587A" w:rsidRDefault="003D62D5" w:rsidP="00FA47FB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 xml:space="preserve">Глава Дедовичского </w:t>
      </w:r>
    </w:p>
    <w:p w:rsidR="003D62D5" w:rsidRPr="00AE587A" w:rsidRDefault="003D62D5" w:rsidP="00D6704A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  <w:r w:rsidRPr="00AE587A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587A">
        <w:rPr>
          <w:rFonts w:ascii="Times New Roman" w:hAnsi="Times New Roman" w:cs="Times New Roman"/>
          <w:sz w:val="28"/>
          <w:szCs w:val="28"/>
        </w:rPr>
        <w:t xml:space="preserve">  Р.Ю. Ахтямов </w:t>
      </w:r>
    </w:p>
    <w:p w:rsidR="003D62D5" w:rsidRPr="00AE587A" w:rsidRDefault="003D62D5" w:rsidP="00FA47FB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Pr="00AE587A" w:rsidRDefault="003D62D5" w:rsidP="00FA47FB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Pr="00AE587A" w:rsidRDefault="003D62D5" w:rsidP="00FA47FB">
      <w:pPr>
        <w:tabs>
          <w:tab w:val="left" w:pos="1005"/>
        </w:tabs>
        <w:autoSpaceDE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D62D5" w:rsidRPr="00D6704A" w:rsidRDefault="003D62D5" w:rsidP="00FA47FB">
      <w:pPr>
        <w:rPr>
          <w:sz w:val="24"/>
          <w:szCs w:val="24"/>
        </w:rPr>
      </w:pPr>
    </w:p>
    <w:p w:rsidR="003D62D5" w:rsidRPr="00D6704A" w:rsidRDefault="003D62D5" w:rsidP="00FA47FB">
      <w:pPr>
        <w:rPr>
          <w:sz w:val="24"/>
          <w:szCs w:val="24"/>
        </w:rPr>
      </w:pPr>
    </w:p>
    <w:p w:rsidR="003D62D5" w:rsidRPr="00D6704A" w:rsidRDefault="003D62D5" w:rsidP="00FA47FB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3D62D5" w:rsidRPr="00D6704A" w:rsidSect="00364E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4FB7"/>
    <w:multiLevelType w:val="hybridMultilevel"/>
    <w:tmpl w:val="F2B6ED80"/>
    <w:lvl w:ilvl="0" w:tplc="FA02C92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2AD"/>
    <w:rsid w:val="00022C0B"/>
    <w:rsid w:val="00065618"/>
    <w:rsid w:val="00086111"/>
    <w:rsid w:val="000C4EEA"/>
    <w:rsid w:val="00100F45"/>
    <w:rsid w:val="001571AC"/>
    <w:rsid w:val="001D0E49"/>
    <w:rsid w:val="00207AFA"/>
    <w:rsid w:val="002E6271"/>
    <w:rsid w:val="00364E88"/>
    <w:rsid w:val="00386939"/>
    <w:rsid w:val="003C2393"/>
    <w:rsid w:val="003D62D5"/>
    <w:rsid w:val="00475365"/>
    <w:rsid w:val="00475BD6"/>
    <w:rsid w:val="004B7A8A"/>
    <w:rsid w:val="004F637C"/>
    <w:rsid w:val="0053611E"/>
    <w:rsid w:val="005F6991"/>
    <w:rsid w:val="0060451C"/>
    <w:rsid w:val="00604F91"/>
    <w:rsid w:val="006257BF"/>
    <w:rsid w:val="006964C1"/>
    <w:rsid w:val="007555D2"/>
    <w:rsid w:val="00776150"/>
    <w:rsid w:val="007F00A4"/>
    <w:rsid w:val="007F4ADE"/>
    <w:rsid w:val="00804F17"/>
    <w:rsid w:val="00815FAB"/>
    <w:rsid w:val="00850B24"/>
    <w:rsid w:val="0085694B"/>
    <w:rsid w:val="00857A38"/>
    <w:rsid w:val="00891F05"/>
    <w:rsid w:val="008C0934"/>
    <w:rsid w:val="00956B7B"/>
    <w:rsid w:val="00A27734"/>
    <w:rsid w:val="00AE587A"/>
    <w:rsid w:val="00B13329"/>
    <w:rsid w:val="00B143DB"/>
    <w:rsid w:val="00B36EB9"/>
    <w:rsid w:val="00B607F5"/>
    <w:rsid w:val="00BC421F"/>
    <w:rsid w:val="00BD736D"/>
    <w:rsid w:val="00BF6EE0"/>
    <w:rsid w:val="00C12F4A"/>
    <w:rsid w:val="00C42CB1"/>
    <w:rsid w:val="00CB5730"/>
    <w:rsid w:val="00D6704A"/>
    <w:rsid w:val="00DA0609"/>
    <w:rsid w:val="00DC397A"/>
    <w:rsid w:val="00E5040E"/>
    <w:rsid w:val="00E57643"/>
    <w:rsid w:val="00E925E7"/>
    <w:rsid w:val="00EB58F7"/>
    <w:rsid w:val="00EE7813"/>
    <w:rsid w:val="00F83E3F"/>
    <w:rsid w:val="00F90EE8"/>
    <w:rsid w:val="00FA47FB"/>
    <w:rsid w:val="00FA7C6D"/>
    <w:rsid w:val="00FC12AD"/>
    <w:rsid w:val="00FD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2AD"/>
    <w:pPr>
      <w:ind w:firstLine="709"/>
      <w:jc w:val="both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C12A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FC12AD"/>
    <w:pPr>
      <w:spacing w:after="160" w:line="256" w:lineRule="auto"/>
      <w:ind w:left="720" w:firstLine="0"/>
      <w:jc w:val="left"/>
    </w:pPr>
    <w:rPr>
      <w:rFonts w:eastAsia="Times New Roman"/>
    </w:rPr>
  </w:style>
  <w:style w:type="paragraph" w:customStyle="1" w:styleId="ConsPlusNormal">
    <w:name w:val="ConsPlusNormal"/>
    <w:uiPriority w:val="99"/>
    <w:rsid w:val="00FC12AD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1">
    <w:name w:val="Заголовок1"/>
    <w:basedOn w:val="Normal"/>
    <w:next w:val="BodyText"/>
    <w:uiPriority w:val="99"/>
    <w:rsid w:val="005F6991"/>
    <w:pPr>
      <w:suppressAutoHyphens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semiHidden/>
    <w:rsid w:val="005F69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991"/>
  </w:style>
  <w:style w:type="paragraph" w:styleId="BalloonText">
    <w:name w:val="Balloon Text"/>
    <w:basedOn w:val="Normal"/>
    <w:link w:val="BalloonTextChar"/>
    <w:uiPriority w:val="99"/>
    <w:semiHidden/>
    <w:rsid w:val="00B607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373</Words>
  <Characters>2131</Characters>
  <Application>Microsoft Office Outlook</Application>
  <DocSecurity>0</DocSecurity>
  <Lines>0</Lines>
  <Paragraphs>0</Paragraphs>
  <ScaleCrop>false</ScaleCrop>
  <Company>Управление по МС и территориальному развитию АПО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user</dc:creator>
  <cp:keywords/>
  <dc:description/>
  <cp:lastModifiedBy>Специалист</cp:lastModifiedBy>
  <cp:revision>5</cp:revision>
  <cp:lastPrinted>2026-03-18T14:43:00Z</cp:lastPrinted>
  <dcterms:created xsi:type="dcterms:W3CDTF">2026-03-20T05:33:00Z</dcterms:created>
  <dcterms:modified xsi:type="dcterms:W3CDTF">2026-03-26T05:09:00Z</dcterms:modified>
</cp:coreProperties>
</file>