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C7" w:rsidRDefault="009570A2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  <w:r w:rsidR="001C0AF0">
        <w:rPr>
          <w:sz w:val="28"/>
          <w:szCs w:val="28"/>
        </w:rPr>
        <w:t xml:space="preserve"> </w:t>
      </w:r>
    </w:p>
    <w:p w:rsidR="00980AC7" w:rsidRDefault="009570A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«ДЕДОВИЧСКИЙ РАЙОН»</w:t>
      </w:r>
    </w:p>
    <w:p w:rsidR="00980AC7" w:rsidRDefault="00980AC7">
      <w:pPr>
        <w:jc w:val="center"/>
        <w:rPr>
          <w:sz w:val="28"/>
          <w:szCs w:val="28"/>
        </w:rPr>
      </w:pPr>
    </w:p>
    <w:p w:rsidR="00980AC7" w:rsidRDefault="009570A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ДЕДОВИЧСКОГО РАЙОНА</w:t>
      </w:r>
    </w:p>
    <w:p w:rsidR="00980AC7" w:rsidRDefault="00980AC7">
      <w:pPr>
        <w:jc w:val="center"/>
        <w:rPr>
          <w:sz w:val="28"/>
          <w:szCs w:val="28"/>
        </w:rPr>
      </w:pPr>
    </w:p>
    <w:p w:rsidR="00980AC7" w:rsidRDefault="009570A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0AC7" w:rsidRDefault="00980AC7">
      <w:pPr>
        <w:jc w:val="center"/>
        <w:outlineLvl w:val="0"/>
        <w:rPr>
          <w:sz w:val="28"/>
          <w:szCs w:val="28"/>
        </w:rPr>
      </w:pPr>
    </w:p>
    <w:p w:rsidR="00980AC7" w:rsidRDefault="00980AC7">
      <w:pPr>
        <w:rPr>
          <w:sz w:val="28"/>
          <w:szCs w:val="28"/>
        </w:rPr>
      </w:pPr>
    </w:p>
    <w:p w:rsidR="00980AC7" w:rsidRDefault="0017363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173637">
        <w:rPr>
          <w:sz w:val="28"/>
          <w:szCs w:val="28"/>
        </w:rPr>
        <w:t xml:space="preserve"> 03</w:t>
      </w:r>
      <w:r>
        <w:rPr>
          <w:sz w:val="28"/>
          <w:szCs w:val="28"/>
        </w:rPr>
        <w:t xml:space="preserve">.10.2023                                                                                                </w:t>
      </w:r>
      <w:r w:rsidR="009570A2">
        <w:rPr>
          <w:sz w:val="28"/>
          <w:szCs w:val="28"/>
        </w:rPr>
        <w:t xml:space="preserve">№ </w:t>
      </w:r>
      <w:r>
        <w:rPr>
          <w:sz w:val="28"/>
          <w:szCs w:val="28"/>
        </w:rPr>
        <w:t>457</w:t>
      </w:r>
    </w:p>
    <w:p w:rsidR="00980AC7" w:rsidRDefault="009570A2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Дедовичи</w:t>
      </w:r>
    </w:p>
    <w:p w:rsidR="00980AC7" w:rsidRDefault="00980AC7">
      <w:pPr>
        <w:rPr>
          <w:sz w:val="28"/>
          <w:szCs w:val="28"/>
        </w:rPr>
      </w:pPr>
    </w:p>
    <w:p w:rsidR="00980AC7" w:rsidRDefault="00980AC7">
      <w:pPr>
        <w:rPr>
          <w:sz w:val="28"/>
          <w:szCs w:val="28"/>
        </w:rPr>
      </w:pPr>
    </w:p>
    <w:p w:rsidR="00980AC7" w:rsidRDefault="009570A2">
      <w:pPr>
        <w:tabs>
          <w:tab w:val="left" w:pos="18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переходе на режим периодического протапливания</w:t>
      </w:r>
    </w:p>
    <w:p w:rsidR="00980AC7" w:rsidRDefault="00980AC7">
      <w:pPr>
        <w:rPr>
          <w:sz w:val="28"/>
          <w:szCs w:val="28"/>
        </w:rPr>
      </w:pPr>
    </w:p>
    <w:p w:rsidR="00980AC7" w:rsidRDefault="00980AC7">
      <w:pPr>
        <w:tabs>
          <w:tab w:val="left" w:pos="720"/>
        </w:tabs>
        <w:rPr>
          <w:sz w:val="28"/>
          <w:szCs w:val="28"/>
        </w:rPr>
      </w:pPr>
    </w:p>
    <w:p w:rsidR="00980AC7" w:rsidRDefault="009570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 Федеральным законом 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в целях создания необходимых температурных режимов в отношении потребителей тепловой энергии муниципального образования «Дедовичский район» Администрация Дедовичского района ПОСТАНОВЛЯЕТ:</w:t>
      </w:r>
    </w:p>
    <w:p w:rsidR="00980AC7" w:rsidRDefault="009570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Теплоснабжающим организациям: филиалу ПАО «ОГК-2» - Псковская ГРЭС, МП ЖКХ Дедовичского района с </w:t>
      </w:r>
      <w:r w:rsidR="00630813">
        <w:rPr>
          <w:sz w:val="28"/>
          <w:szCs w:val="28"/>
        </w:rPr>
        <w:t>0</w:t>
      </w:r>
      <w:r w:rsidR="00A43B2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3081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630813">
        <w:rPr>
          <w:sz w:val="28"/>
          <w:szCs w:val="28"/>
        </w:rPr>
        <w:t>3</w:t>
      </w:r>
      <w:r>
        <w:rPr>
          <w:sz w:val="28"/>
          <w:szCs w:val="28"/>
        </w:rPr>
        <w:t xml:space="preserve"> г. перейти на режим периодического протапливания</w:t>
      </w:r>
      <w:r w:rsidR="00514A9F">
        <w:rPr>
          <w:sz w:val="28"/>
          <w:szCs w:val="28"/>
        </w:rPr>
        <w:t xml:space="preserve"> потребителей тепловой энергии</w:t>
      </w:r>
      <w:r>
        <w:rPr>
          <w:sz w:val="28"/>
          <w:szCs w:val="28"/>
        </w:rPr>
        <w:t>.</w:t>
      </w:r>
    </w:p>
    <w:p w:rsidR="00980AC7" w:rsidRDefault="009570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Опубликовать настоящее постановление. </w:t>
      </w:r>
    </w:p>
    <w:p w:rsidR="00980AC7" w:rsidRDefault="00980AC7">
      <w:pPr>
        <w:ind w:right="-180" w:firstLine="709"/>
        <w:jc w:val="both"/>
        <w:rPr>
          <w:sz w:val="26"/>
          <w:szCs w:val="26"/>
        </w:rPr>
      </w:pPr>
    </w:p>
    <w:p w:rsidR="00880AC9" w:rsidRDefault="00880AC9">
      <w:pPr>
        <w:jc w:val="both"/>
        <w:rPr>
          <w:sz w:val="28"/>
          <w:szCs w:val="28"/>
        </w:rPr>
      </w:pPr>
    </w:p>
    <w:sectPr w:rsidR="00880AC9" w:rsidSect="0098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08" w:rsidRDefault="00565708">
      <w:r>
        <w:separator/>
      </w:r>
    </w:p>
  </w:endnote>
  <w:endnote w:type="continuationSeparator" w:id="1">
    <w:p w:rsidR="00565708" w:rsidRDefault="00565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08" w:rsidRDefault="00565708">
      <w:r>
        <w:separator/>
      </w:r>
    </w:p>
  </w:footnote>
  <w:footnote w:type="continuationSeparator" w:id="1">
    <w:p w:rsidR="00565708" w:rsidRDefault="00565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6875"/>
    <w:multiLevelType w:val="hybridMultilevel"/>
    <w:tmpl w:val="48009618"/>
    <w:lvl w:ilvl="0" w:tplc="974EEF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8BC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7E00D8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FC218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8CAD5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166A18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78DC9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04DC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82B2B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1B7B24"/>
    <w:multiLevelType w:val="hybridMultilevel"/>
    <w:tmpl w:val="764E0F9C"/>
    <w:lvl w:ilvl="0" w:tplc="2EA6E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64B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10E66F4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70C713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940D61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47E04F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4E60B3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6C8B29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C24E1D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B97298D"/>
    <w:multiLevelType w:val="hybridMultilevel"/>
    <w:tmpl w:val="8440E99A"/>
    <w:lvl w:ilvl="0" w:tplc="4C02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E4E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B27356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aps w:val="0"/>
        <w:smallCaps w:val="0"/>
        <w:lang w:val="ru-RU"/>
      </w:rPr>
    </w:lvl>
    <w:lvl w:ilvl="3" w:tplc="105E46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1F2619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840F20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53626D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A74E2A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624A8A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AC7"/>
    <w:rsid w:val="00040F81"/>
    <w:rsid w:val="00173637"/>
    <w:rsid w:val="001C0AF0"/>
    <w:rsid w:val="001F1FE8"/>
    <w:rsid w:val="00252EE0"/>
    <w:rsid w:val="00265FEC"/>
    <w:rsid w:val="0029239A"/>
    <w:rsid w:val="00423955"/>
    <w:rsid w:val="00514A9F"/>
    <w:rsid w:val="00565708"/>
    <w:rsid w:val="00594BED"/>
    <w:rsid w:val="00630813"/>
    <w:rsid w:val="00880AC9"/>
    <w:rsid w:val="009570A2"/>
    <w:rsid w:val="00980AC7"/>
    <w:rsid w:val="00A43B24"/>
    <w:rsid w:val="00AE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980AC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980AC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980AC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80AC7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980AC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80AC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980AC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80AC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980AC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80AC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980AC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980AC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980AC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980AC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980AC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980AC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980AC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80AC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980AC7"/>
    <w:pPr>
      <w:ind w:left="720"/>
      <w:contextualSpacing/>
    </w:pPr>
  </w:style>
  <w:style w:type="paragraph" w:styleId="a4">
    <w:name w:val="Title"/>
    <w:link w:val="a5"/>
    <w:uiPriority w:val="10"/>
    <w:qFormat/>
    <w:rsid w:val="00980AC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980AC7"/>
    <w:rPr>
      <w:sz w:val="48"/>
      <w:szCs w:val="48"/>
    </w:rPr>
  </w:style>
  <w:style w:type="paragraph" w:styleId="a6">
    <w:name w:val="Subtitle"/>
    <w:link w:val="a7"/>
    <w:uiPriority w:val="11"/>
    <w:qFormat/>
    <w:rsid w:val="00980AC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980AC7"/>
    <w:rPr>
      <w:sz w:val="24"/>
      <w:szCs w:val="24"/>
    </w:rPr>
  </w:style>
  <w:style w:type="paragraph" w:styleId="2">
    <w:name w:val="Quote"/>
    <w:link w:val="20"/>
    <w:uiPriority w:val="29"/>
    <w:qFormat/>
    <w:rsid w:val="00980AC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80AC7"/>
    <w:rPr>
      <w:i/>
    </w:rPr>
  </w:style>
  <w:style w:type="paragraph" w:styleId="a8">
    <w:name w:val="Intense Quote"/>
    <w:link w:val="a9"/>
    <w:uiPriority w:val="30"/>
    <w:qFormat/>
    <w:rsid w:val="00980AC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80AC7"/>
    <w:rPr>
      <w:i/>
    </w:rPr>
  </w:style>
  <w:style w:type="paragraph" w:customStyle="1" w:styleId="Header">
    <w:name w:val="Header"/>
    <w:link w:val="HeaderChar"/>
    <w:uiPriority w:val="99"/>
    <w:unhideWhenUsed/>
    <w:rsid w:val="00980AC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980AC7"/>
  </w:style>
  <w:style w:type="paragraph" w:customStyle="1" w:styleId="Footer">
    <w:name w:val="Footer"/>
    <w:link w:val="CaptionChar"/>
    <w:uiPriority w:val="99"/>
    <w:unhideWhenUsed/>
    <w:rsid w:val="00980AC7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980AC7"/>
  </w:style>
  <w:style w:type="paragraph" w:customStyle="1" w:styleId="Caption">
    <w:name w:val="Caption"/>
    <w:uiPriority w:val="35"/>
    <w:semiHidden/>
    <w:unhideWhenUsed/>
    <w:qFormat/>
    <w:rsid w:val="00980AC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80AC7"/>
  </w:style>
  <w:style w:type="table" w:styleId="aa">
    <w:name w:val="Table Grid"/>
    <w:basedOn w:val="a1"/>
    <w:rsid w:val="00980A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80AC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80AC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980AC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80AC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980AC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980AC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980AC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80AC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80AC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80AC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80AC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80AC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80AC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80AC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80AC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80AC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80AC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80AC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80AC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80AC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80AC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980AC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80AC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980AC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80AC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80AC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80AC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80AC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80AC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80AC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80AC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80AC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80AC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80AC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80AC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80AC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980AC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980AC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980AC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980AC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980AC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980AC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80AC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80AC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80AC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80AC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80AC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80AC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80AC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80AC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980AC7"/>
    <w:rPr>
      <w:color w:val="0000FF" w:themeColor="hyperlink"/>
      <w:u w:val="single"/>
    </w:rPr>
  </w:style>
  <w:style w:type="paragraph" w:styleId="ac">
    <w:name w:val="footnote text"/>
    <w:link w:val="ad"/>
    <w:uiPriority w:val="99"/>
    <w:semiHidden/>
    <w:unhideWhenUsed/>
    <w:rsid w:val="00980AC7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980AC7"/>
    <w:rPr>
      <w:sz w:val="18"/>
    </w:rPr>
  </w:style>
  <w:style w:type="character" w:styleId="ae">
    <w:name w:val="footnote reference"/>
    <w:uiPriority w:val="99"/>
    <w:unhideWhenUsed/>
    <w:rsid w:val="00980AC7"/>
    <w:rPr>
      <w:vertAlign w:val="superscript"/>
    </w:rPr>
  </w:style>
  <w:style w:type="paragraph" w:styleId="af">
    <w:name w:val="endnote text"/>
    <w:link w:val="af0"/>
    <w:uiPriority w:val="99"/>
    <w:semiHidden/>
    <w:unhideWhenUsed/>
    <w:rsid w:val="00980AC7"/>
  </w:style>
  <w:style w:type="character" w:customStyle="1" w:styleId="af0">
    <w:name w:val="Текст концевой сноски Знак"/>
    <w:link w:val="af"/>
    <w:uiPriority w:val="99"/>
    <w:rsid w:val="00980AC7"/>
    <w:rPr>
      <w:sz w:val="20"/>
    </w:rPr>
  </w:style>
  <w:style w:type="character" w:styleId="af1">
    <w:name w:val="endnote reference"/>
    <w:uiPriority w:val="99"/>
    <w:semiHidden/>
    <w:unhideWhenUsed/>
    <w:rsid w:val="00980AC7"/>
    <w:rPr>
      <w:vertAlign w:val="superscript"/>
    </w:rPr>
  </w:style>
  <w:style w:type="paragraph" w:styleId="1">
    <w:name w:val="toc 1"/>
    <w:uiPriority w:val="39"/>
    <w:unhideWhenUsed/>
    <w:rsid w:val="00980AC7"/>
    <w:pPr>
      <w:spacing w:after="57"/>
    </w:pPr>
  </w:style>
  <w:style w:type="paragraph" w:styleId="21">
    <w:name w:val="toc 2"/>
    <w:uiPriority w:val="39"/>
    <w:unhideWhenUsed/>
    <w:rsid w:val="00980AC7"/>
    <w:pPr>
      <w:spacing w:after="57"/>
      <w:ind w:left="283"/>
    </w:pPr>
  </w:style>
  <w:style w:type="paragraph" w:styleId="3">
    <w:name w:val="toc 3"/>
    <w:uiPriority w:val="39"/>
    <w:unhideWhenUsed/>
    <w:rsid w:val="00980AC7"/>
    <w:pPr>
      <w:spacing w:after="57"/>
      <w:ind w:left="567"/>
    </w:pPr>
  </w:style>
  <w:style w:type="paragraph" w:styleId="4">
    <w:name w:val="toc 4"/>
    <w:uiPriority w:val="39"/>
    <w:unhideWhenUsed/>
    <w:rsid w:val="00980AC7"/>
    <w:pPr>
      <w:spacing w:after="57"/>
      <w:ind w:left="850"/>
    </w:pPr>
  </w:style>
  <w:style w:type="paragraph" w:styleId="5">
    <w:name w:val="toc 5"/>
    <w:uiPriority w:val="39"/>
    <w:unhideWhenUsed/>
    <w:rsid w:val="00980AC7"/>
    <w:pPr>
      <w:spacing w:after="57"/>
      <w:ind w:left="1134"/>
    </w:pPr>
  </w:style>
  <w:style w:type="paragraph" w:styleId="6">
    <w:name w:val="toc 6"/>
    <w:uiPriority w:val="39"/>
    <w:unhideWhenUsed/>
    <w:rsid w:val="00980AC7"/>
    <w:pPr>
      <w:spacing w:after="57"/>
      <w:ind w:left="1417"/>
    </w:pPr>
  </w:style>
  <w:style w:type="paragraph" w:styleId="7">
    <w:name w:val="toc 7"/>
    <w:uiPriority w:val="39"/>
    <w:unhideWhenUsed/>
    <w:rsid w:val="00980AC7"/>
    <w:pPr>
      <w:spacing w:after="57"/>
      <w:ind w:left="1701"/>
    </w:pPr>
  </w:style>
  <w:style w:type="paragraph" w:styleId="8">
    <w:name w:val="toc 8"/>
    <w:uiPriority w:val="39"/>
    <w:unhideWhenUsed/>
    <w:rsid w:val="00980AC7"/>
    <w:pPr>
      <w:spacing w:after="57"/>
      <w:ind w:left="1984"/>
    </w:pPr>
  </w:style>
  <w:style w:type="paragraph" w:styleId="9">
    <w:name w:val="toc 9"/>
    <w:uiPriority w:val="39"/>
    <w:unhideWhenUsed/>
    <w:rsid w:val="00980AC7"/>
    <w:pPr>
      <w:spacing w:after="57"/>
      <w:ind w:left="2268"/>
    </w:pPr>
  </w:style>
  <w:style w:type="paragraph" w:styleId="af2">
    <w:name w:val="TOC Heading"/>
    <w:uiPriority w:val="39"/>
    <w:unhideWhenUsed/>
    <w:rsid w:val="00980AC7"/>
  </w:style>
  <w:style w:type="paragraph" w:styleId="af3">
    <w:name w:val="table of figures"/>
    <w:uiPriority w:val="99"/>
    <w:unhideWhenUsed/>
    <w:rsid w:val="00980AC7"/>
  </w:style>
  <w:style w:type="paragraph" w:styleId="af4">
    <w:name w:val="Body Text"/>
    <w:basedOn w:val="a"/>
    <w:link w:val="af5"/>
    <w:rsid w:val="00980AC7"/>
    <w:rPr>
      <w:rFonts w:eastAsia="Calibri"/>
      <w:sz w:val="28"/>
      <w:szCs w:val="24"/>
      <w:lang w:eastAsia="ru-RU"/>
    </w:rPr>
  </w:style>
  <w:style w:type="character" w:customStyle="1" w:styleId="af5">
    <w:name w:val="Основной текст Знак"/>
    <w:link w:val="af4"/>
    <w:rsid w:val="00980AC7"/>
    <w:rPr>
      <w:rFonts w:eastAsia="Calibri"/>
      <w:sz w:val="28"/>
      <w:szCs w:val="24"/>
      <w:lang w:val="ru-RU" w:eastAsia="ru-RU" w:bidi="ar-SA"/>
    </w:rPr>
  </w:style>
  <w:style w:type="paragraph" w:styleId="af6">
    <w:name w:val="Balloon Text"/>
    <w:basedOn w:val="a"/>
    <w:semiHidden/>
    <w:rsid w:val="00980AC7"/>
    <w:rPr>
      <w:rFonts w:ascii="Tahoma" w:hAnsi="Tahoma"/>
      <w:sz w:val="16"/>
      <w:szCs w:val="16"/>
    </w:rPr>
  </w:style>
  <w:style w:type="paragraph" w:styleId="30">
    <w:name w:val="Body Text 3"/>
    <w:basedOn w:val="a"/>
    <w:rsid w:val="00980AC7"/>
    <w:pPr>
      <w:spacing w:after="120"/>
    </w:pPr>
    <w:rPr>
      <w:sz w:val="16"/>
      <w:szCs w:val="16"/>
    </w:rPr>
  </w:style>
  <w:style w:type="paragraph" w:styleId="af7">
    <w:name w:val="No Spacing"/>
    <w:rsid w:val="00980AC7"/>
    <w:rPr>
      <w:rFonts w:ascii="Calibri" w:hAnsi="Calibri"/>
      <w:sz w:val="22"/>
      <w:szCs w:val="22"/>
      <w:lang w:eastAsia="ar-SA"/>
    </w:rPr>
  </w:style>
  <w:style w:type="paragraph" w:customStyle="1" w:styleId="Heading">
    <w:name w:val="Heading"/>
    <w:rsid w:val="00980AC7"/>
    <w:pPr>
      <w:widowControl w:val="0"/>
    </w:pPr>
    <w:rPr>
      <w:rFonts w:ascii="Arial" w:hAnsi="Arial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980AC7"/>
    <w:pPr>
      <w:widowControl w:val="0"/>
    </w:pPr>
    <w:rPr>
      <w:rFonts w:ascii="Courier New" w:eastAsia="Calibri" w:hAnsi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2022-09-05T06:17:00Z</cp:lastPrinted>
  <dcterms:created xsi:type="dcterms:W3CDTF">2023-10-03T12:01:00Z</dcterms:created>
  <dcterms:modified xsi:type="dcterms:W3CDTF">2023-10-03T12:01:00Z</dcterms:modified>
</cp:coreProperties>
</file>