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0F62" w:rsidRPr="00F2289A" w:rsidRDefault="00440F62" w:rsidP="00440F62">
      <w:pPr>
        <w:jc w:val="center"/>
        <w:rPr>
          <w:sz w:val="26"/>
          <w:szCs w:val="26"/>
        </w:rPr>
      </w:pPr>
      <w:r w:rsidRPr="00F2289A">
        <w:rPr>
          <w:sz w:val="26"/>
          <w:szCs w:val="26"/>
        </w:rPr>
        <w:t>ПСКОВСКАЯ ОБЛАСТЬ</w:t>
      </w:r>
    </w:p>
    <w:p w:rsidR="00440F62" w:rsidRPr="00F2289A" w:rsidRDefault="00440F62" w:rsidP="00440F62">
      <w:pPr>
        <w:jc w:val="center"/>
        <w:rPr>
          <w:sz w:val="26"/>
          <w:szCs w:val="26"/>
        </w:rPr>
      </w:pPr>
      <w:r w:rsidRPr="00F2289A">
        <w:rPr>
          <w:sz w:val="26"/>
          <w:szCs w:val="26"/>
        </w:rPr>
        <w:t>МУНИЦИПАЛЬНОЕ ОБРАЗОВАНИЕ «ДЕДОВИЧСКИЙ РАЙОН»</w:t>
      </w:r>
    </w:p>
    <w:p w:rsidR="00440F62" w:rsidRPr="00F2289A" w:rsidRDefault="00440F62" w:rsidP="00440F62">
      <w:pPr>
        <w:jc w:val="center"/>
        <w:rPr>
          <w:sz w:val="26"/>
          <w:szCs w:val="26"/>
        </w:rPr>
      </w:pPr>
    </w:p>
    <w:p w:rsidR="00440F62" w:rsidRPr="00F2289A" w:rsidRDefault="00440F62" w:rsidP="00440F62">
      <w:pPr>
        <w:jc w:val="center"/>
        <w:rPr>
          <w:sz w:val="26"/>
          <w:szCs w:val="26"/>
        </w:rPr>
      </w:pPr>
      <w:r w:rsidRPr="00F2289A">
        <w:rPr>
          <w:sz w:val="26"/>
          <w:szCs w:val="26"/>
        </w:rPr>
        <w:t>СОБРАНИЕ ДЕПУТАТОВ ДЕДОВИЧСКОГО РАЙОНА</w:t>
      </w:r>
    </w:p>
    <w:p w:rsidR="00440F62" w:rsidRDefault="00440F62" w:rsidP="00440F62">
      <w:pPr>
        <w:jc w:val="center"/>
        <w:rPr>
          <w:sz w:val="28"/>
          <w:szCs w:val="28"/>
        </w:rPr>
      </w:pPr>
    </w:p>
    <w:p w:rsidR="00440F62" w:rsidRPr="00241506" w:rsidRDefault="00440F62" w:rsidP="00440F62">
      <w:pPr>
        <w:jc w:val="center"/>
        <w:rPr>
          <w:sz w:val="28"/>
          <w:szCs w:val="28"/>
        </w:rPr>
      </w:pPr>
      <w:r w:rsidRPr="00241506">
        <w:rPr>
          <w:sz w:val="28"/>
          <w:szCs w:val="28"/>
        </w:rPr>
        <w:t>РЕШЕНИЕ</w:t>
      </w:r>
    </w:p>
    <w:p w:rsidR="00440F62" w:rsidRPr="00241506" w:rsidRDefault="00440F62" w:rsidP="00440F62">
      <w:pPr>
        <w:ind w:left="567"/>
        <w:rPr>
          <w:sz w:val="28"/>
          <w:szCs w:val="28"/>
        </w:rPr>
      </w:pPr>
    </w:p>
    <w:p w:rsidR="00440F62" w:rsidRPr="00490B61" w:rsidRDefault="00440F62" w:rsidP="00440F62">
      <w:pPr>
        <w:rPr>
          <w:u w:val="single"/>
        </w:rPr>
      </w:pPr>
      <w:r w:rsidRPr="002F681D">
        <w:t xml:space="preserve">от </w:t>
      </w:r>
      <w:r w:rsidR="00490B61" w:rsidRPr="00490B61">
        <w:rPr>
          <w:u w:val="single"/>
        </w:rPr>
        <w:t>03.12.2020</w:t>
      </w:r>
      <w:r>
        <w:t xml:space="preserve"> № </w:t>
      </w:r>
      <w:r w:rsidR="00490B61" w:rsidRPr="00490B61">
        <w:rPr>
          <w:u w:val="single"/>
        </w:rPr>
        <w:t>301</w:t>
      </w:r>
    </w:p>
    <w:p w:rsidR="00440F62" w:rsidRPr="002F681D" w:rsidRDefault="00440F62" w:rsidP="00440F62">
      <w:pPr>
        <w:tabs>
          <w:tab w:val="left" w:pos="3030"/>
        </w:tabs>
      </w:pPr>
      <w:r w:rsidRPr="002F681D">
        <w:t xml:space="preserve">(принято на </w:t>
      </w:r>
      <w:r>
        <w:t>двадцать шестой</w:t>
      </w:r>
      <w:r w:rsidRPr="002F681D">
        <w:t xml:space="preserve"> очередной </w:t>
      </w:r>
    </w:p>
    <w:p w:rsidR="00440F62" w:rsidRPr="002F681D" w:rsidRDefault="00440F62" w:rsidP="00440F62">
      <w:pPr>
        <w:tabs>
          <w:tab w:val="left" w:pos="3030"/>
        </w:tabs>
      </w:pPr>
      <w:r w:rsidRPr="002F681D">
        <w:t>сессии Собрания депутатов</w:t>
      </w:r>
    </w:p>
    <w:p w:rsidR="00440F62" w:rsidRPr="002F681D" w:rsidRDefault="00440F62" w:rsidP="00440F62">
      <w:pPr>
        <w:tabs>
          <w:tab w:val="left" w:pos="3030"/>
        </w:tabs>
      </w:pPr>
      <w:r w:rsidRPr="002F681D">
        <w:t>Дедовичского района шестого созыва)</w:t>
      </w:r>
    </w:p>
    <w:p w:rsidR="00440F62" w:rsidRPr="002F681D" w:rsidRDefault="00440F62" w:rsidP="00440F62">
      <w:pPr>
        <w:tabs>
          <w:tab w:val="left" w:pos="3030"/>
        </w:tabs>
      </w:pPr>
      <w:r w:rsidRPr="002F681D">
        <w:t>рп. Дедовичи</w:t>
      </w:r>
    </w:p>
    <w:p w:rsidR="00356BA1" w:rsidRDefault="00356BA1" w:rsidP="007C6FDD">
      <w:pPr>
        <w:jc w:val="center"/>
        <w:rPr>
          <w:sz w:val="26"/>
          <w:szCs w:val="26"/>
        </w:rPr>
      </w:pPr>
    </w:p>
    <w:p w:rsidR="00440F62" w:rsidRPr="00414F2E" w:rsidRDefault="00440F62" w:rsidP="007C6FDD">
      <w:pPr>
        <w:jc w:val="center"/>
        <w:rPr>
          <w:sz w:val="26"/>
          <w:szCs w:val="26"/>
        </w:rPr>
      </w:pPr>
    </w:p>
    <w:p w:rsidR="007C6FDD" w:rsidRPr="00EA16D0" w:rsidRDefault="00356BA1" w:rsidP="007C6FDD">
      <w:pPr>
        <w:tabs>
          <w:tab w:val="left" w:pos="3030"/>
        </w:tabs>
        <w:jc w:val="center"/>
        <w:rPr>
          <w:sz w:val="28"/>
          <w:szCs w:val="28"/>
        </w:rPr>
      </w:pPr>
      <w:r w:rsidRPr="00EA16D0">
        <w:rPr>
          <w:sz w:val="28"/>
          <w:szCs w:val="28"/>
        </w:rPr>
        <w:t>О ВНЕСЕНИИ ИЗМЕНЕНИ</w:t>
      </w:r>
      <w:r w:rsidR="00803DF3">
        <w:rPr>
          <w:sz w:val="28"/>
          <w:szCs w:val="28"/>
        </w:rPr>
        <w:t>Й</w:t>
      </w:r>
    </w:p>
    <w:p w:rsidR="00356BA1" w:rsidRPr="00EA16D0" w:rsidRDefault="007C6FDD" w:rsidP="007C6FDD">
      <w:pPr>
        <w:tabs>
          <w:tab w:val="left" w:pos="3030"/>
        </w:tabs>
        <w:jc w:val="center"/>
        <w:rPr>
          <w:sz w:val="28"/>
          <w:szCs w:val="28"/>
        </w:rPr>
      </w:pPr>
      <w:r w:rsidRPr="00EA16D0">
        <w:rPr>
          <w:sz w:val="28"/>
          <w:szCs w:val="28"/>
        </w:rPr>
        <w:t xml:space="preserve">В </w:t>
      </w:r>
      <w:r w:rsidR="00356BA1" w:rsidRPr="00EA16D0">
        <w:rPr>
          <w:sz w:val="28"/>
          <w:szCs w:val="28"/>
        </w:rPr>
        <w:t>У</w:t>
      </w:r>
      <w:r w:rsidR="006910F8" w:rsidRPr="00EA16D0">
        <w:rPr>
          <w:sz w:val="28"/>
          <w:szCs w:val="28"/>
        </w:rPr>
        <w:t>СТАВ МУНИЦИПАЛЬНОГО ОБРАЗОВАНИЯ</w:t>
      </w:r>
    </w:p>
    <w:p w:rsidR="00356BA1" w:rsidRPr="00EA16D0" w:rsidRDefault="00CA3593" w:rsidP="007C6FDD">
      <w:pPr>
        <w:tabs>
          <w:tab w:val="left" w:pos="3030"/>
        </w:tabs>
        <w:jc w:val="center"/>
        <w:rPr>
          <w:sz w:val="28"/>
          <w:szCs w:val="28"/>
        </w:rPr>
      </w:pPr>
      <w:r w:rsidRPr="00EA16D0">
        <w:rPr>
          <w:sz w:val="28"/>
          <w:szCs w:val="28"/>
        </w:rPr>
        <w:t>«</w:t>
      </w:r>
      <w:r w:rsidR="00356BA1" w:rsidRPr="00EA16D0">
        <w:rPr>
          <w:sz w:val="28"/>
          <w:szCs w:val="28"/>
        </w:rPr>
        <w:t>ДЕДОВИЧСКИЙ РАЙОН</w:t>
      </w:r>
      <w:r w:rsidRPr="00EA16D0">
        <w:rPr>
          <w:sz w:val="28"/>
          <w:szCs w:val="28"/>
        </w:rPr>
        <w:t>»</w:t>
      </w:r>
    </w:p>
    <w:p w:rsidR="00356BA1" w:rsidRPr="00EA16D0" w:rsidRDefault="00356BA1" w:rsidP="007C6FDD">
      <w:pPr>
        <w:tabs>
          <w:tab w:val="left" w:pos="3030"/>
        </w:tabs>
        <w:jc w:val="center"/>
        <w:rPr>
          <w:sz w:val="28"/>
          <w:szCs w:val="28"/>
        </w:rPr>
      </w:pPr>
    </w:p>
    <w:p w:rsidR="00356BA1" w:rsidRPr="00EA16D0" w:rsidRDefault="00356BA1" w:rsidP="007C6FDD">
      <w:pPr>
        <w:jc w:val="center"/>
        <w:rPr>
          <w:sz w:val="26"/>
          <w:szCs w:val="26"/>
        </w:rPr>
      </w:pPr>
    </w:p>
    <w:p w:rsidR="00CA3593" w:rsidRPr="00EA16D0" w:rsidRDefault="00356BA1" w:rsidP="007C6FDD">
      <w:pPr>
        <w:ind w:firstLine="709"/>
        <w:jc w:val="both"/>
      </w:pPr>
      <w:r w:rsidRPr="00EA16D0">
        <w:t xml:space="preserve">В соответствии с пунктом 1 части 10 статьи 35 Федерального закона от 06.10.2003 № 131-ФЗ </w:t>
      </w:r>
      <w:r w:rsidR="00CA3593" w:rsidRPr="00EA16D0">
        <w:t>«</w:t>
      </w:r>
      <w:r w:rsidRPr="00EA16D0">
        <w:t>Об общих принципах организации местного самоуправления в Российской Федерации</w:t>
      </w:r>
      <w:r w:rsidR="00CA3593" w:rsidRPr="00EA16D0">
        <w:t>»</w:t>
      </w:r>
      <w:r w:rsidRPr="00EA16D0">
        <w:t xml:space="preserve"> Собрание депу</w:t>
      </w:r>
      <w:r w:rsidR="003E51B1" w:rsidRPr="00EA16D0">
        <w:t>татов Дедовичского района РЕШИЛО</w:t>
      </w:r>
      <w:r w:rsidRPr="00EA16D0">
        <w:t>:</w:t>
      </w:r>
    </w:p>
    <w:p w:rsidR="00F93472" w:rsidRPr="00EA16D0" w:rsidRDefault="00BD0ACB" w:rsidP="00B53E9B">
      <w:pPr>
        <w:ind w:firstLine="709"/>
        <w:jc w:val="both"/>
      </w:pPr>
      <w:r>
        <w:t>1. Внести</w:t>
      </w:r>
      <w:r w:rsidR="007C6FDD" w:rsidRPr="00EA16D0">
        <w:t xml:space="preserve"> </w:t>
      </w:r>
      <w:r w:rsidR="00356BA1" w:rsidRPr="00EA16D0">
        <w:t xml:space="preserve">в Устав муниципального образования </w:t>
      </w:r>
      <w:r w:rsidR="00CA3593" w:rsidRPr="00EA16D0">
        <w:t>«</w:t>
      </w:r>
      <w:r w:rsidR="00356BA1" w:rsidRPr="00EA16D0">
        <w:t>Дедовичский район</w:t>
      </w:r>
      <w:r w:rsidR="00CA3593" w:rsidRPr="00EA16D0">
        <w:t>»</w:t>
      </w:r>
      <w:r w:rsidR="00356BA1" w:rsidRPr="00EA16D0">
        <w:t>, принятый постановлением Собрания депутатов Дедовичского района от 25.05.2005</w:t>
      </w:r>
      <w:r w:rsidR="00B3717A" w:rsidRPr="00EA16D0">
        <w:t xml:space="preserve">  </w:t>
      </w:r>
      <w:r w:rsidR="006910F8" w:rsidRPr="00EA16D0">
        <w:t xml:space="preserve">(с изменениями, внесенными постановлением Собрания депутатов Дедовичского района </w:t>
      </w:r>
      <w:r w:rsidR="00B3717A" w:rsidRPr="00EA16D0">
        <w:t xml:space="preserve"> </w:t>
      </w:r>
      <w:r w:rsidR="006910F8" w:rsidRPr="00EA16D0">
        <w:t xml:space="preserve">от 30.11.2005, решениями Собрания депутатов Дедовичского района от 05.04.2006 № 16, </w:t>
      </w:r>
      <w:r w:rsidR="00B3717A" w:rsidRPr="00EA16D0">
        <w:t xml:space="preserve">  </w:t>
      </w:r>
      <w:r w:rsidR="006910F8" w:rsidRPr="00EA16D0">
        <w:t xml:space="preserve">от 04.05.2007 № 19, от 07.12.2007 № 74, от 22.10.2008 № 156, от 30.04.2009 № 215, от 28.10.2009 </w:t>
      </w:r>
      <w:r w:rsidR="00B3717A" w:rsidRPr="00EA16D0">
        <w:t xml:space="preserve">   </w:t>
      </w:r>
      <w:r w:rsidR="006910F8" w:rsidRPr="00EA16D0">
        <w:t xml:space="preserve">№ 260, от 16.06.2010 № 321, от 28.02.2011 № 366, от 27.12.2011 № 439, от 29.04.2013 № 99, </w:t>
      </w:r>
      <w:r w:rsidR="00B3717A" w:rsidRPr="00EA16D0">
        <w:t xml:space="preserve"> </w:t>
      </w:r>
      <w:r w:rsidR="006910F8" w:rsidRPr="00EA16D0">
        <w:t>от 06.03.2014 № 154, от 24.07.2014 № 182, от 07.10.2015 № 286, от 31.05.2016 № 337, от 16.03.2017 № 395, от 27.12.2017 № 51, от 26.07.2018 № 94, от 30.01.2020 № 246</w:t>
      </w:r>
      <w:r w:rsidR="00CA0D68" w:rsidRPr="00EA16D0">
        <w:t>, от 29.05.</w:t>
      </w:r>
      <w:r w:rsidR="00613299" w:rsidRPr="00EA16D0">
        <w:t>2020 № 261</w:t>
      </w:r>
      <w:r w:rsidR="00B3717A" w:rsidRPr="00EA16D0">
        <w:t>)</w:t>
      </w:r>
      <w:r w:rsidR="00356BA1" w:rsidRPr="00EA16D0">
        <w:t xml:space="preserve">, </w:t>
      </w:r>
      <w:r w:rsidR="00B53E9B">
        <w:t>следующие изменения</w:t>
      </w:r>
      <w:r w:rsidR="00293055" w:rsidRPr="00EA16D0">
        <w:t>:</w:t>
      </w:r>
      <w:r w:rsidR="00D73665">
        <w:t xml:space="preserve">  </w:t>
      </w:r>
    </w:p>
    <w:p w:rsidR="00B53E9B" w:rsidRDefault="00B53E9B" w:rsidP="00D73665">
      <w:pPr>
        <w:pStyle w:val="ConsPlusNormal"/>
        <w:widowControl/>
        <w:ind w:firstLine="709"/>
        <w:jc w:val="both"/>
        <w:rPr>
          <w:rFonts w:ascii="Times New Roman" w:hAnsi="Times New Roman" w:cs="Times New Roman"/>
        </w:rPr>
      </w:pPr>
      <w:r>
        <w:rPr>
          <w:rFonts w:ascii="Times New Roman" w:hAnsi="Times New Roman" w:cs="Times New Roman"/>
        </w:rPr>
        <w:t>1.1. Статью 3 изложить в следующей редакции:</w:t>
      </w:r>
    </w:p>
    <w:p w:rsidR="00B53E9B" w:rsidRDefault="00B53E9B" w:rsidP="00D73665">
      <w:pPr>
        <w:pStyle w:val="ConsPlusNormal"/>
        <w:widowControl/>
        <w:ind w:firstLine="709"/>
        <w:jc w:val="both"/>
        <w:rPr>
          <w:rFonts w:ascii="Times New Roman" w:hAnsi="Times New Roman" w:cs="Times New Roman"/>
        </w:rPr>
      </w:pPr>
      <w:r>
        <w:rPr>
          <w:rFonts w:ascii="Times New Roman" w:hAnsi="Times New Roman" w:cs="Times New Roman"/>
        </w:rPr>
        <w:t>«Статья 3. Официальные символы муниципального района</w:t>
      </w:r>
    </w:p>
    <w:p w:rsidR="00B53E9B" w:rsidRDefault="00B53E9B" w:rsidP="00B53E9B">
      <w:pPr>
        <w:pStyle w:val="ConsPlusNormal"/>
        <w:widowControl/>
        <w:numPr>
          <w:ilvl w:val="0"/>
          <w:numId w:val="3"/>
        </w:numPr>
        <w:ind w:left="0" w:firstLine="709"/>
        <w:jc w:val="both"/>
        <w:rPr>
          <w:rFonts w:ascii="Times New Roman" w:hAnsi="Times New Roman" w:cs="Times New Roman"/>
        </w:rPr>
      </w:pPr>
      <w:r>
        <w:rPr>
          <w:rFonts w:ascii="Times New Roman" w:hAnsi="Times New Roman" w:cs="Times New Roman"/>
        </w:rPr>
        <w:t>М</w:t>
      </w:r>
      <w:r w:rsidR="00A1771C">
        <w:rPr>
          <w:rFonts w:ascii="Times New Roman" w:hAnsi="Times New Roman" w:cs="Times New Roman"/>
        </w:rPr>
        <w:t>униципальное образование «Дедовичский район»</w:t>
      </w:r>
      <w:r>
        <w:rPr>
          <w:rFonts w:ascii="Times New Roman" w:hAnsi="Times New Roman" w:cs="Times New Roman"/>
        </w:rPr>
        <w:t xml:space="preserve"> имеет отражающие исторические, культурные, социально-экономические, национальные и иные местные традиции официальные символы – герб </w:t>
      </w:r>
      <w:r w:rsidR="00C8156F">
        <w:rPr>
          <w:rFonts w:ascii="Times New Roman" w:hAnsi="Times New Roman" w:cs="Times New Roman"/>
        </w:rPr>
        <w:t xml:space="preserve">района </w:t>
      </w:r>
      <w:r>
        <w:rPr>
          <w:rFonts w:ascii="Times New Roman" w:hAnsi="Times New Roman" w:cs="Times New Roman"/>
        </w:rPr>
        <w:t xml:space="preserve">и </w:t>
      </w:r>
      <w:r w:rsidR="00C8156F">
        <w:rPr>
          <w:rFonts w:ascii="Times New Roman" w:hAnsi="Times New Roman" w:cs="Times New Roman"/>
        </w:rPr>
        <w:t xml:space="preserve">флаг района. </w:t>
      </w:r>
    </w:p>
    <w:p w:rsidR="00B53E9B" w:rsidRDefault="00A56691" w:rsidP="00B53E9B">
      <w:pPr>
        <w:pStyle w:val="ConsPlusNormal"/>
        <w:widowControl/>
        <w:numPr>
          <w:ilvl w:val="0"/>
          <w:numId w:val="3"/>
        </w:numPr>
        <w:ind w:left="0" w:firstLine="709"/>
        <w:jc w:val="both"/>
        <w:rPr>
          <w:rFonts w:ascii="Times New Roman" w:hAnsi="Times New Roman" w:cs="Times New Roman"/>
        </w:rPr>
      </w:pPr>
      <w:r>
        <w:rPr>
          <w:rFonts w:ascii="Times New Roman" w:hAnsi="Times New Roman" w:cs="Times New Roman"/>
        </w:rPr>
        <w:t>Описание и п</w:t>
      </w:r>
      <w:r w:rsidR="00B53E9B">
        <w:rPr>
          <w:rFonts w:ascii="Times New Roman" w:hAnsi="Times New Roman" w:cs="Times New Roman"/>
        </w:rPr>
        <w:t>орядок официального использован</w:t>
      </w:r>
      <w:r w:rsidR="00CF6AD8">
        <w:rPr>
          <w:rFonts w:ascii="Times New Roman" w:hAnsi="Times New Roman" w:cs="Times New Roman"/>
        </w:rPr>
        <w:t>ия герба района и флага района</w:t>
      </w:r>
      <w:r>
        <w:rPr>
          <w:rFonts w:ascii="Times New Roman" w:hAnsi="Times New Roman" w:cs="Times New Roman"/>
        </w:rPr>
        <w:t xml:space="preserve"> устанавливаю</w:t>
      </w:r>
      <w:r w:rsidR="00A1771C">
        <w:rPr>
          <w:rFonts w:ascii="Times New Roman" w:hAnsi="Times New Roman" w:cs="Times New Roman"/>
        </w:rPr>
        <w:t>тся нормативными правовыми актами Собрания депутатов района</w:t>
      </w:r>
      <w:r w:rsidR="000261B3">
        <w:rPr>
          <w:rFonts w:ascii="Times New Roman" w:hAnsi="Times New Roman" w:cs="Times New Roman"/>
        </w:rPr>
        <w:t>.</w:t>
      </w:r>
      <w:r w:rsidR="00A1771C">
        <w:rPr>
          <w:rFonts w:ascii="Times New Roman" w:hAnsi="Times New Roman" w:cs="Times New Roman"/>
        </w:rPr>
        <w:t>»</w:t>
      </w:r>
      <w:r w:rsidR="000261B3">
        <w:rPr>
          <w:rFonts w:ascii="Times New Roman" w:hAnsi="Times New Roman" w:cs="Times New Roman"/>
        </w:rPr>
        <w:t>.</w:t>
      </w:r>
    </w:p>
    <w:p w:rsidR="00A1771C" w:rsidRDefault="00A1771C" w:rsidP="00A1771C">
      <w:pPr>
        <w:pStyle w:val="ConsPlusNormal"/>
        <w:widowControl/>
        <w:ind w:left="709" w:firstLine="0"/>
        <w:jc w:val="both"/>
        <w:rPr>
          <w:rFonts w:ascii="Times New Roman" w:hAnsi="Times New Roman" w:cs="Times New Roman"/>
        </w:rPr>
      </w:pPr>
      <w:r>
        <w:rPr>
          <w:rFonts w:ascii="Times New Roman" w:hAnsi="Times New Roman" w:cs="Times New Roman"/>
        </w:rPr>
        <w:t xml:space="preserve">1.2. </w:t>
      </w:r>
      <w:r w:rsidR="000A0BB7">
        <w:rPr>
          <w:rFonts w:ascii="Times New Roman" w:hAnsi="Times New Roman" w:cs="Times New Roman"/>
        </w:rPr>
        <w:t xml:space="preserve">Статью 26 дополнить пунктом 6 следующего содержания: </w:t>
      </w:r>
    </w:p>
    <w:p w:rsidR="00562125" w:rsidRDefault="00D73665" w:rsidP="00D73665">
      <w:pPr>
        <w:pStyle w:val="ConsPlusNormal"/>
        <w:widowControl/>
        <w:ind w:firstLine="709"/>
        <w:jc w:val="both"/>
        <w:rPr>
          <w:rFonts w:ascii="Times New Roman" w:hAnsi="Times New Roman" w:cs="Times New Roman"/>
        </w:rPr>
      </w:pPr>
      <w:r w:rsidRPr="00D73665">
        <w:rPr>
          <w:rFonts w:ascii="Times New Roman" w:hAnsi="Times New Roman" w:cs="Times New Roman"/>
        </w:rPr>
        <w:t>«6</w:t>
      </w:r>
      <w:r w:rsidR="00C0646D" w:rsidRPr="00D73665">
        <w:rPr>
          <w:rFonts w:ascii="Times New Roman" w:hAnsi="Times New Roman" w:cs="Times New Roman"/>
        </w:rPr>
        <w:t xml:space="preserve">. </w:t>
      </w:r>
      <w:r w:rsidRPr="00D73665">
        <w:rPr>
          <w:rFonts w:ascii="Times New Roman" w:hAnsi="Times New Roman" w:cs="Times New Roman"/>
          <w:color w:val="000000"/>
        </w:rPr>
        <w:t>Депут</w:t>
      </w:r>
      <w:r>
        <w:rPr>
          <w:rFonts w:ascii="Times New Roman" w:hAnsi="Times New Roman" w:cs="Times New Roman"/>
          <w:color w:val="000000"/>
        </w:rPr>
        <w:t>ату</w:t>
      </w:r>
      <w:r w:rsidR="005E65D5">
        <w:rPr>
          <w:rFonts w:ascii="Times New Roman" w:hAnsi="Times New Roman" w:cs="Times New Roman"/>
          <w:color w:val="000000"/>
        </w:rPr>
        <w:t xml:space="preserve"> Собрания депутатов</w:t>
      </w:r>
      <w:r w:rsidRPr="00D73665">
        <w:rPr>
          <w:rFonts w:ascii="Times New Roman" w:hAnsi="Times New Roman" w:cs="Times New Roman"/>
          <w:color w:val="000000"/>
        </w:rPr>
        <w:t xml:space="preserve"> района, осуществляющему свои полномочия на непостоянной основе, гарантируется сохранение места работы (должности) </w:t>
      </w:r>
      <w:r w:rsidRPr="00D73665">
        <w:rPr>
          <w:rFonts w:ascii="Times New Roman" w:hAnsi="Times New Roman" w:cs="Times New Roman"/>
        </w:rPr>
        <w:t xml:space="preserve">на период проведения очередных или внеочередных сессий и заседаний комиссий Собрания </w:t>
      </w:r>
      <w:r w:rsidR="005E65D5">
        <w:rPr>
          <w:rFonts w:ascii="Times New Roman" w:hAnsi="Times New Roman" w:cs="Times New Roman"/>
          <w:color w:val="000000"/>
        </w:rPr>
        <w:t>депутатов</w:t>
      </w:r>
      <w:r w:rsidRPr="00D73665">
        <w:rPr>
          <w:rFonts w:ascii="Times New Roman" w:hAnsi="Times New Roman" w:cs="Times New Roman"/>
          <w:color w:val="000000"/>
        </w:rPr>
        <w:t xml:space="preserve"> района</w:t>
      </w:r>
      <w:r w:rsidR="005E65D5">
        <w:rPr>
          <w:rFonts w:ascii="Times New Roman" w:hAnsi="Times New Roman" w:cs="Times New Roman"/>
        </w:rPr>
        <w:t xml:space="preserve"> ежемесячно в количестве трех</w:t>
      </w:r>
      <w:r w:rsidRPr="00D73665">
        <w:rPr>
          <w:rFonts w:ascii="Times New Roman" w:hAnsi="Times New Roman" w:cs="Times New Roman"/>
        </w:rPr>
        <w:t xml:space="preserve"> рабочих дней.</w:t>
      </w:r>
    </w:p>
    <w:p w:rsidR="00F87AC6" w:rsidRDefault="00F87AC6" w:rsidP="00F87AC6">
      <w:pPr>
        <w:pStyle w:val="ConsPlusNormal"/>
        <w:widowControl/>
        <w:ind w:firstLine="709"/>
        <w:jc w:val="both"/>
        <w:rPr>
          <w:rFonts w:ascii="Times New Roman" w:hAnsi="Times New Roman" w:cs="Times New Roman"/>
        </w:rPr>
      </w:pPr>
      <w:r w:rsidRPr="00F87AC6">
        <w:rPr>
          <w:rFonts w:ascii="Times New Roman" w:hAnsi="Times New Roman" w:cs="Times New Roman"/>
        </w:rPr>
        <w:t>В случае проведения двух и более заседаний комиссий, сессий Собрания депутатов района в течение одного календарного месяца депутату Собрания депутатов района, осуществляющему свои полномочия на непостоянной основе, для осуществления своих полномочий гарантируется сохранение места работы (должности) на период проведения каждого из назначенных заседаний коми</w:t>
      </w:r>
      <w:r w:rsidR="006A0436">
        <w:rPr>
          <w:rFonts w:ascii="Times New Roman" w:hAnsi="Times New Roman" w:cs="Times New Roman"/>
        </w:rPr>
        <w:t>ссий</w:t>
      </w:r>
      <w:r w:rsidRPr="00F87AC6">
        <w:rPr>
          <w:rFonts w:ascii="Times New Roman" w:hAnsi="Times New Roman" w:cs="Times New Roman"/>
        </w:rPr>
        <w:t>, сессий Собрания депутатов района, но в совокупности не более шести рабочих дней.».</w:t>
      </w:r>
    </w:p>
    <w:p w:rsidR="00356BA1" w:rsidRPr="00EA16D0" w:rsidRDefault="00BF33D6" w:rsidP="007C6FDD">
      <w:pPr>
        <w:autoSpaceDE w:val="0"/>
        <w:ind w:firstLine="709"/>
        <w:jc w:val="both"/>
      </w:pPr>
      <w:r w:rsidRPr="00EA16D0">
        <w:t>2.</w:t>
      </w:r>
      <w:r w:rsidR="00356BA1" w:rsidRPr="00EA16D0">
        <w:t xml:space="preserve">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законом порядке.</w:t>
      </w:r>
    </w:p>
    <w:p w:rsidR="00357ECA" w:rsidRPr="00EA16D0" w:rsidRDefault="00BF33D6" w:rsidP="007C6FDD">
      <w:pPr>
        <w:autoSpaceDE w:val="0"/>
        <w:ind w:firstLine="709"/>
        <w:jc w:val="both"/>
      </w:pPr>
      <w:r w:rsidRPr="00EA16D0">
        <w:lastRenderedPageBreak/>
        <w:t>3</w:t>
      </w:r>
      <w:r w:rsidR="00356BA1" w:rsidRPr="00EA16D0">
        <w:t xml:space="preserve">. После государственной регистрации опубликовать настоящее решение </w:t>
      </w:r>
      <w:r w:rsidR="00357ECA" w:rsidRPr="00EA16D0">
        <w:t>в порядке, установленным пунктом 3 статьи 40 Устава муниципального образования «Дедовичский район».</w:t>
      </w:r>
    </w:p>
    <w:p w:rsidR="00356BA1" w:rsidRPr="00EA16D0" w:rsidRDefault="00BF33D6" w:rsidP="007C6FDD">
      <w:pPr>
        <w:autoSpaceDE w:val="0"/>
        <w:ind w:firstLine="709"/>
        <w:jc w:val="both"/>
      </w:pPr>
      <w:r w:rsidRPr="00EA16D0">
        <w:t>4. Настоящее решение вступает в силу после его государственной регистрации и официального опубликования</w:t>
      </w:r>
      <w:r w:rsidR="00562125" w:rsidRPr="00EA16D0">
        <w:t xml:space="preserve">. </w:t>
      </w:r>
    </w:p>
    <w:p w:rsidR="00356BA1" w:rsidRDefault="00BD0ACB">
      <w:pPr>
        <w:autoSpaceDE w:val="0"/>
        <w:jc w:val="both"/>
      </w:pPr>
      <w:r>
        <w:t xml:space="preserve"> </w:t>
      </w:r>
    </w:p>
    <w:p w:rsidR="00FC15BF" w:rsidRDefault="00FC15BF">
      <w:pPr>
        <w:autoSpaceDE w:val="0"/>
        <w:jc w:val="both"/>
      </w:pPr>
    </w:p>
    <w:p w:rsidR="007560BF" w:rsidRPr="00EA16D0" w:rsidRDefault="007560BF">
      <w:pPr>
        <w:autoSpaceDE w:val="0"/>
        <w:jc w:val="both"/>
      </w:pPr>
    </w:p>
    <w:p w:rsidR="00FC15BF" w:rsidRPr="00FC15BF" w:rsidRDefault="00FC15BF" w:rsidP="00FC15BF">
      <w:pPr>
        <w:jc w:val="both"/>
      </w:pPr>
      <w:r w:rsidRPr="00FC15BF">
        <w:t>Председатель Собрания</w:t>
      </w:r>
    </w:p>
    <w:p w:rsidR="00FC15BF" w:rsidRPr="00FC15BF" w:rsidRDefault="00FC15BF" w:rsidP="00FC15BF">
      <w:pPr>
        <w:jc w:val="both"/>
      </w:pPr>
      <w:r w:rsidRPr="00FC15BF">
        <w:t xml:space="preserve">депутатов Дедовичского района                          </w:t>
      </w:r>
      <w:r>
        <w:t xml:space="preserve">                                 </w:t>
      </w:r>
      <w:r w:rsidRPr="00FC15BF">
        <w:t xml:space="preserve">                               Б.Н. Васильев</w:t>
      </w:r>
    </w:p>
    <w:p w:rsidR="00FC15BF" w:rsidRPr="00FC15BF" w:rsidRDefault="00FC15BF" w:rsidP="00FC15BF"/>
    <w:p w:rsidR="0053781B" w:rsidRPr="00FC15BF" w:rsidRDefault="0053781B">
      <w:pPr>
        <w:tabs>
          <w:tab w:val="left" w:pos="1005"/>
        </w:tabs>
        <w:autoSpaceDE w:val="0"/>
        <w:jc w:val="both"/>
      </w:pPr>
    </w:p>
    <w:p w:rsidR="00356BA1" w:rsidRPr="00EA16D0" w:rsidRDefault="00356BA1">
      <w:pPr>
        <w:tabs>
          <w:tab w:val="left" w:pos="1005"/>
        </w:tabs>
        <w:autoSpaceDE w:val="0"/>
        <w:jc w:val="both"/>
      </w:pPr>
      <w:r w:rsidRPr="00EA16D0">
        <w:t xml:space="preserve">Глава </w:t>
      </w:r>
      <w:r w:rsidR="00AF5563" w:rsidRPr="00EA16D0">
        <w:t xml:space="preserve">Дедовичского района    </w:t>
      </w:r>
      <w:r w:rsidRPr="00EA16D0">
        <w:t xml:space="preserve">                                                 </w:t>
      </w:r>
      <w:r w:rsidR="00EA2948" w:rsidRPr="00EA16D0">
        <w:tab/>
      </w:r>
      <w:r w:rsidR="00866E8A" w:rsidRPr="00EA16D0">
        <w:t xml:space="preserve"> </w:t>
      </w:r>
      <w:r w:rsidR="002F475C" w:rsidRPr="00EA16D0">
        <w:t xml:space="preserve">           </w:t>
      </w:r>
      <w:r w:rsidR="00440F62">
        <w:t xml:space="preserve">     </w:t>
      </w:r>
      <w:r w:rsidR="002F475C" w:rsidRPr="00EA16D0">
        <w:t xml:space="preserve">                </w:t>
      </w:r>
      <w:r w:rsidR="00866E8A" w:rsidRPr="00EA16D0">
        <w:t xml:space="preserve">   </w:t>
      </w:r>
      <w:r w:rsidRPr="00EA16D0">
        <w:t xml:space="preserve"> Г.А.</w:t>
      </w:r>
      <w:r w:rsidR="007B62A2" w:rsidRPr="00EA16D0">
        <w:t xml:space="preserve"> </w:t>
      </w:r>
      <w:r w:rsidRPr="00EA16D0">
        <w:t>Афанасьев</w:t>
      </w:r>
    </w:p>
    <w:p w:rsidR="0011160D" w:rsidRPr="00EA16D0" w:rsidRDefault="0011160D">
      <w:pPr>
        <w:tabs>
          <w:tab w:val="left" w:pos="1005"/>
        </w:tabs>
        <w:autoSpaceDE w:val="0"/>
        <w:jc w:val="both"/>
      </w:pPr>
    </w:p>
    <w:p w:rsidR="0011160D" w:rsidRPr="00EA16D0" w:rsidRDefault="0011160D">
      <w:pPr>
        <w:tabs>
          <w:tab w:val="left" w:pos="1005"/>
        </w:tabs>
        <w:autoSpaceDE w:val="0"/>
        <w:jc w:val="both"/>
      </w:pPr>
    </w:p>
    <w:sectPr w:rsidR="0011160D" w:rsidRPr="00EA16D0" w:rsidSect="003B631D">
      <w:footerReference w:type="default" r:id="rId8"/>
      <w:pgSz w:w="11906" w:h="16838"/>
      <w:pgMar w:top="1134" w:right="567" w:bottom="1134"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E79" w:rsidRDefault="00D44E79">
      <w:r>
        <w:separator/>
      </w:r>
    </w:p>
  </w:endnote>
  <w:endnote w:type="continuationSeparator" w:id="1">
    <w:p w:rsidR="00D44E79" w:rsidRDefault="00D44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A1" w:rsidRDefault="00C8301D">
    <w:pPr>
      <w:pStyle w:val="a8"/>
    </w:pPr>
    <w:r>
      <w:pict>
        <v:shapetype id="_x0000_t202" coordsize="21600,21600" o:spt="202" path="m,l,21600r21600,l21600,xe">
          <v:stroke joinstyle="miter"/>
          <v:path gradientshapeok="t" o:connecttype="rect"/>
        </v:shapetype>
        <v:shape id="_x0000_s2049" type="#_x0000_t202" style="position:absolute;margin-left:310.95pt;margin-top:15.3pt;width:11.45pt;height:9.1pt;z-index:251657728;mso-wrap-distance-left:0;mso-wrap-distance-right:0;mso-position-horizontal-relative:page" stroked="f">
          <v:fill opacity="0" color2="black"/>
          <v:textbox inset="0,0,0,0">
            <w:txbxContent>
              <w:p w:rsidR="00356BA1" w:rsidRDefault="00C8301D">
                <w:pPr>
                  <w:pStyle w:val="a8"/>
                </w:pPr>
                <w:r>
                  <w:rPr>
                    <w:rStyle w:val="a3"/>
                    <w:sz w:val="16"/>
                    <w:szCs w:val="16"/>
                  </w:rPr>
                  <w:fldChar w:fldCharType="begin"/>
                </w:r>
                <w:r w:rsidR="00356BA1">
                  <w:rPr>
                    <w:rStyle w:val="a3"/>
                    <w:sz w:val="16"/>
                    <w:szCs w:val="16"/>
                  </w:rPr>
                  <w:instrText xml:space="preserve"> PAGE </w:instrText>
                </w:r>
                <w:r>
                  <w:rPr>
                    <w:rStyle w:val="a3"/>
                    <w:sz w:val="16"/>
                    <w:szCs w:val="16"/>
                  </w:rPr>
                  <w:fldChar w:fldCharType="separate"/>
                </w:r>
                <w:r w:rsidR="00490B61">
                  <w:rPr>
                    <w:rStyle w:val="a3"/>
                    <w:noProof/>
                    <w:sz w:val="16"/>
                    <w:szCs w:val="16"/>
                  </w:rPr>
                  <w:t>1</w:t>
                </w:r>
                <w:r>
                  <w:rPr>
                    <w:rStyle w:val="a3"/>
                    <w:sz w:val="16"/>
                    <w:szCs w:val="16"/>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E79" w:rsidRDefault="00D44E79">
      <w:r>
        <w:separator/>
      </w:r>
    </w:p>
  </w:footnote>
  <w:footnote w:type="continuationSeparator" w:id="1">
    <w:p w:rsidR="00D44E79" w:rsidRDefault="00D44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20"/>
        </w:tabs>
        <w:ind w:left="420" w:hanging="420"/>
      </w:pPr>
      <w:rPr>
        <w:rFonts w:hint="default"/>
        <w:sz w:val="26"/>
        <w:szCs w:val="28"/>
      </w:rPr>
    </w:lvl>
    <w:lvl w:ilvl="1">
      <w:start w:val="1"/>
      <w:numFmt w:val="decimal"/>
      <w:lvlText w:val="%1.%2."/>
      <w:lvlJc w:val="left"/>
      <w:pPr>
        <w:tabs>
          <w:tab w:val="num" w:pos="1320"/>
        </w:tabs>
        <w:ind w:left="1320" w:hanging="420"/>
      </w:pPr>
      <w:rPr>
        <w:rFonts w:hint="default"/>
        <w:sz w:val="26"/>
        <w:szCs w:val="28"/>
      </w:rPr>
    </w:lvl>
    <w:lvl w:ilvl="2">
      <w:start w:val="1"/>
      <w:numFmt w:val="decimal"/>
      <w:lvlText w:val="%1.%2.%3."/>
      <w:lvlJc w:val="left"/>
      <w:pPr>
        <w:tabs>
          <w:tab w:val="num" w:pos="2520"/>
        </w:tabs>
        <w:ind w:left="2520" w:hanging="720"/>
      </w:pPr>
      <w:rPr>
        <w:rFonts w:hint="default"/>
        <w:sz w:val="26"/>
        <w:szCs w:val="28"/>
      </w:rPr>
    </w:lvl>
    <w:lvl w:ilvl="3">
      <w:start w:val="1"/>
      <w:numFmt w:val="decimal"/>
      <w:lvlText w:val="%1.%2.%3.%4."/>
      <w:lvlJc w:val="left"/>
      <w:pPr>
        <w:tabs>
          <w:tab w:val="num" w:pos="3420"/>
        </w:tabs>
        <w:ind w:left="3420" w:hanging="720"/>
      </w:pPr>
      <w:rPr>
        <w:rFonts w:hint="default"/>
        <w:sz w:val="26"/>
        <w:szCs w:val="28"/>
      </w:rPr>
    </w:lvl>
    <w:lvl w:ilvl="4">
      <w:start w:val="1"/>
      <w:numFmt w:val="decimal"/>
      <w:lvlText w:val="%1.%2.%3.%4.%5."/>
      <w:lvlJc w:val="left"/>
      <w:pPr>
        <w:tabs>
          <w:tab w:val="num" w:pos="4680"/>
        </w:tabs>
        <w:ind w:left="4680" w:hanging="1080"/>
      </w:pPr>
      <w:rPr>
        <w:rFonts w:hint="default"/>
        <w:sz w:val="26"/>
        <w:szCs w:val="28"/>
      </w:rPr>
    </w:lvl>
    <w:lvl w:ilvl="5">
      <w:start w:val="1"/>
      <w:numFmt w:val="decimal"/>
      <w:lvlText w:val="%1.%2.%3.%4.%5.%6."/>
      <w:lvlJc w:val="left"/>
      <w:pPr>
        <w:tabs>
          <w:tab w:val="num" w:pos="5580"/>
        </w:tabs>
        <w:ind w:left="5580" w:hanging="1080"/>
      </w:pPr>
      <w:rPr>
        <w:rFonts w:hint="default"/>
        <w:sz w:val="26"/>
        <w:szCs w:val="28"/>
      </w:rPr>
    </w:lvl>
    <w:lvl w:ilvl="6">
      <w:start w:val="1"/>
      <w:numFmt w:val="decimal"/>
      <w:lvlText w:val="%1.%2.%3.%4.%5.%6.%7."/>
      <w:lvlJc w:val="left"/>
      <w:pPr>
        <w:tabs>
          <w:tab w:val="num" w:pos="6840"/>
        </w:tabs>
        <w:ind w:left="6840" w:hanging="1440"/>
      </w:pPr>
      <w:rPr>
        <w:rFonts w:hint="default"/>
        <w:sz w:val="26"/>
        <w:szCs w:val="28"/>
      </w:rPr>
    </w:lvl>
    <w:lvl w:ilvl="7">
      <w:start w:val="1"/>
      <w:numFmt w:val="decimal"/>
      <w:lvlText w:val="%1.%2.%3.%4.%5.%6.%7.%8."/>
      <w:lvlJc w:val="left"/>
      <w:pPr>
        <w:tabs>
          <w:tab w:val="num" w:pos="7740"/>
        </w:tabs>
        <w:ind w:left="7740" w:hanging="1440"/>
      </w:pPr>
      <w:rPr>
        <w:rFonts w:hint="default"/>
        <w:sz w:val="26"/>
        <w:szCs w:val="28"/>
      </w:rPr>
    </w:lvl>
    <w:lvl w:ilvl="8">
      <w:start w:val="1"/>
      <w:numFmt w:val="decimal"/>
      <w:lvlText w:val="%1.%2.%3.%4.%5.%6.%7.%8.%9."/>
      <w:lvlJc w:val="left"/>
      <w:pPr>
        <w:tabs>
          <w:tab w:val="num" w:pos="9000"/>
        </w:tabs>
        <w:ind w:left="9000" w:hanging="1800"/>
      </w:pPr>
      <w:rPr>
        <w:rFonts w:hint="default"/>
        <w:sz w:val="26"/>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53A0682"/>
    <w:multiLevelType w:val="hybridMultilevel"/>
    <w:tmpl w:val="6FBA9AA2"/>
    <w:lvl w:ilvl="0" w:tplc="FDA2F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382F2C"/>
    <w:rsid w:val="00010FB2"/>
    <w:rsid w:val="00012E99"/>
    <w:rsid w:val="000261B3"/>
    <w:rsid w:val="00031776"/>
    <w:rsid w:val="00055534"/>
    <w:rsid w:val="00064C47"/>
    <w:rsid w:val="0006779E"/>
    <w:rsid w:val="000677E2"/>
    <w:rsid w:val="0007239C"/>
    <w:rsid w:val="000813C9"/>
    <w:rsid w:val="00083824"/>
    <w:rsid w:val="000874B7"/>
    <w:rsid w:val="00096285"/>
    <w:rsid w:val="000A0BB7"/>
    <w:rsid w:val="000A0F07"/>
    <w:rsid w:val="000A2C8A"/>
    <w:rsid w:val="000B56F5"/>
    <w:rsid w:val="000C11E3"/>
    <w:rsid w:val="000F72A5"/>
    <w:rsid w:val="0011160D"/>
    <w:rsid w:val="00112661"/>
    <w:rsid w:val="00124F52"/>
    <w:rsid w:val="001515C2"/>
    <w:rsid w:val="0015310D"/>
    <w:rsid w:val="00163880"/>
    <w:rsid w:val="001642CA"/>
    <w:rsid w:val="00173F91"/>
    <w:rsid w:val="00182553"/>
    <w:rsid w:val="00182812"/>
    <w:rsid w:val="001A3ECC"/>
    <w:rsid w:val="001A61B4"/>
    <w:rsid w:val="001A6AAD"/>
    <w:rsid w:val="001B77E8"/>
    <w:rsid w:val="001D52BE"/>
    <w:rsid w:val="001D677B"/>
    <w:rsid w:val="0020346A"/>
    <w:rsid w:val="00213939"/>
    <w:rsid w:val="00213E34"/>
    <w:rsid w:val="00215929"/>
    <w:rsid w:val="00225749"/>
    <w:rsid w:val="00232B37"/>
    <w:rsid w:val="00234E39"/>
    <w:rsid w:val="002359FF"/>
    <w:rsid w:val="0024707D"/>
    <w:rsid w:val="00252884"/>
    <w:rsid w:val="00267FC8"/>
    <w:rsid w:val="002775B2"/>
    <w:rsid w:val="00280DD0"/>
    <w:rsid w:val="00293055"/>
    <w:rsid w:val="002B57FF"/>
    <w:rsid w:val="002B5B83"/>
    <w:rsid w:val="002B75BB"/>
    <w:rsid w:val="002C44DD"/>
    <w:rsid w:val="002E24FF"/>
    <w:rsid w:val="002E66EF"/>
    <w:rsid w:val="002F475C"/>
    <w:rsid w:val="002F681D"/>
    <w:rsid w:val="002F7666"/>
    <w:rsid w:val="00314F37"/>
    <w:rsid w:val="003160D9"/>
    <w:rsid w:val="003237E5"/>
    <w:rsid w:val="00324ECA"/>
    <w:rsid w:val="00325B1A"/>
    <w:rsid w:val="0033148C"/>
    <w:rsid w:val="00333F6E"/>
    <w:rsid w:val="00347308"/>
    <w:rsid w:val="00347BE7"/>
    <w:rsid w:val="00356BA1"/>
    <w:rsid w:val="00357ECA"/>
    <w:rsid w:val="00382F2C"/>
    <w:rsid w:val="00392BFB"/>
    <w:rsid w:val="003A3C15"/>
    <w:rsid w:val="003A71CE"/>
    <w:rsid w:val="003B3830"/>
    <w:rsid w:val="003B631D"/>
    <w:rsid w:val="003C1432"/>
    <w:rsid w:val="003C68E9"/>
    <w:rsid w:val="003C7FBB"/>
    <w:rsid w:val="003D2DB2"/>
    <w:rsid w:val="003E51B1"/>
    <w:rsid w:val="003E5CAB"/>
    <w:rsid w:val="003E64B6"/>
    <w:rsid w:val="003F7B2E"/>
    <w:rsid w:val="003F7D3B"/>
    <w:rsid w:val="00401792"/>
    <w:rsid w:val="00404708"/>
    <w:rsid w:val="00414F2E"/>
    <w:rsid w:val="00417A77"/>
    <w:rsid w:val="00423EA5"/>
    <w:rsid w:val="00435AFF"/>
    <w:rsid w:val="00440F62"/>
    <w:rsid w:val="00453732"/>
    <w:rsid w:val="00454C71"/>
    <w:rsid w:val="0046110C"/>
    <w:rsid w:val="00473C70"/>
    <w:rsid w:val="00490B61"/>
    <w:rsid w:val="004959CB"/>
    <w:rsid w:val="0049710B"/>
    <w:rsid w:val="004A160E"/>
    <w:rsid w:val="004A4A76"/>
    <w:rsid w:val="004D763E"/>
    <w:rsid w:val="004E64FB"/>
    <w:rsid w:val="004F77BD"/>
    <w:rsid w:val="00503AAE"/>
    <w:rsid w:val="005059BB"/>
    <w:rsid w:val="0053781B"/>
    <w:rsid w:val="005460C9"/>
    <w:rsid w:val="00561EBC"/>
    <w:rsid w:val="00562125"/>
    <w:rsid w:val="005762A9"/>
    <w:rsid w:val="005934FC"/>
    <w:rsid w:val="005A771C"/>
    <w:rsid w:val="005D13CF"/>
    <w:rsid w:val="005D2F64"/>
    <w:rsid w:val="005D356D"/>
    <w:rsid w:val="005E24A5"/>
    <w:rsid w:val="005E4E05"/>
    <w:rsid w:val="005E65D5"/>
    <w:rsid w:val="005F4114"/>
    <w:rsid w:val="00613299"/>
    <w:rsid w:val="00623197"/>
    <w:rsid w:val="0062377A"/>
    <w:rsid w:val="00626DEB"/>
    <w:rsid w:val="00626F85"/>
    <w:rsid w:val="006366E0"/>
    <w:rsid w:val="00661F2C"/>
    <w:rsid w:val="006829D9"/>
    <w:rsid w:val="00686B44"/>
    <w:rsid w:val="006871EC"/>
    <w:rsid w:val="006910F8"/>
    <w:rsid w:val="006A0436"/>
    <w:rsid w:val="006A1319"/>
    <w:rsid w:val="006C7566"/>
    <w:rsid w:val="006D5007"/>
    <w:rsid w:val="006E2DE2"/>
    <w:rsid w:val="006E6498"/>
    <w:rsid w:val="006F085C"/>
    <w:rsid w:val="00700CAE"/>
    <w:rsid w:val="00700ECB"/>
    <w:rsid w:val="0071794A"/>
    <w:rsid w:val="007207D7"/>
    <w:rsid w:val="00747304"/>
    <w:rsid w:val="007560BF"/>
    <w:rsid w:val="00763B3C"/>
    <w:rsid w:val="00764FFE"/>
    <w:rsid w:val="007A670E"/>
    <w:rsid w:val="007B112D"/>
    <w:rsid w:val="007B227C"/>
    <w:rsid w:val="007B62A2"/>
    <w:rsid w:val="007B63D9"/>
    <w:rsid w:val="007C0336"/>
    <w:rsid w:val="007C4175"/>
    <w:rsid w:val="007C6FDD"/>
    <w:rsid w:val="007D7498"/>
    <w:rsid w:val="007E4F21"/>
    <w:rsid w:val="00803DF3"/>
    <w:rsid w:val="00815CF4"/>
    <w:rsid w:val="0082116F"/>
    <w:rsid w:val="008434EA"/>
    <w:rsid w:val="00845E5F"/>
    <w:rsid w:val="00855729"/>
    <w:rsid w:val="00866E8A"/>
    <w:rsid w:val="008B363F"/>
    <w:rsid w:val="008B6DB3"/>
    <w:rsid w:val="008E07D5"/>
    <w:rsid w:val="008E2044"/>
    <w:rsid w:val="008E6513"/>
    <w:rsid w:val="008F17C9"/>
    <w:rsid w:val="00911D44"/>
    <w:rsid w:val="0091454F"/>
    <w:rsid w:val="009161E1"/>
    <w:rsid w:val="00923064"/>
    <w:rsid w:val="009526E6"/>
    <w:rsid w:val="009768DE"/>
    <w:rsid w:val="00984666"/>
    <w:rsid w:val="009855B3"/>
    <w:rsid w:val="009926D8"/>
    <w:rsid w:val="00992A45"/>
    <w:rsid w:val="009A4ADA"/>
    <w:rsid w:val="009C242B"/>
    <w:rsid w:val="009C4BEA"/>
    <w:rsid w:val="009D43EE"/>
    <w:rsid w:val="009D632B"/>
    <w:rsid w:val="009E0674"/>
    <w:rsid w:val="009E5BBE"/>
    <w:rsid w:val="009F1BB6"/>
    <w:rsid w:val="009F6125"/>
    <w:rsid w:val="00A0289D"/>
    <w:rsid w:val="00A03577"/>
    <w:rsid w:val="00A1771C"/>
    <w:rsid w:val="00A426B9"/>
    <w:rsid w:val="00A56691"/>
    <w:rsid w:val="00A647EF"/>
    <w:rsid w:val="00A6524A"/>
    <w:rsid w:val="00A678C2"/>
    <w:rsid w:val="00A71F99"/>
    <w:rsid w:val="00A7721C"/>
    <w:rsid w:val="00A93885"/>
    <w:rsid w:val="00AA25F3"/>
    <w:rsid w:val="00AA6EAC"/>
    <w:rsid w:val="00AB6FFC"/>
    <w:rsid w:val="00AC011D"/>
    <w:rsid w:val="00AD63D5"/>
    <w:rsid w:val="00AE06B3"/>
    <w:rsid w:val="00AF4249"/>
    <w:rsid w:val="00AF5563"/>
    <w:rsid w:val="00AF7AD2"/>
    <w:rsid w:val="00B11683"/>
    <w:rsid w:val="00B310D5"/>
    <w:rsid w:val="00B3717A"/>
    <w:rsid w:val="00B53E9B"/>
    <w:rsid w:val="00B557F8"/>
    <w:rsid w:val="00B565A0"/>
    <w:rsid w:val="00B64D59"/>
    <w:rsid w:val="00B64E88"/>
    <w:rsid w:val="00B85BB4"/>
    <w:rsid w:val="00B94CE7"/>
    <w:rsid w:val="00B95E7D"/>
    <w:rsid w:val="00BA6016"/>
    <w:rsid w:val="00BB7F09"/>
    <w:rsid w:val="00BD0ACB"/>
    <w:rsid w:val="00BD5B9D"/>
    <w:rsid w:val="00BF3365"/>
    <w:rsid w:val="00BF33D6"/>
    <w:rsid w:val="00BF5955"/>
    <w:rsid w:val="00C00281"/>
    <w:rsid w:val="00C0646D"/>
    <w:rsid w:val="00C07221"/>
    <w:rsid w:val="00C452A8"/>
    <w:rsid w:val="00C54AD8"/>
    <w:rsid w:val="00C55C63"/>
    <w:rsid w:val="00C56E12"/>
    <w:rsid w:val="00C60178"/>
    <w:rsid w:val="00C6714D"/>
    <w:rsid w:val="00C8156F"/>
    <w:rsid w:val="00C8301D"/>
    <w:rsid w:val="00C83E78"/>
    <w:rsid w:val="00C8429A"/>
    <w:rsid w:val="00C87528"/>
    <w:rsid w:val="00C93800"/>
    <w:rsid w:val="00CA0D68"/>
    <w:rsid w:val="00CA3593"/>
    <w:rsid w:val="00CA67F6"/>
    <w:rsid w:val="00CA715E"/>
    <w:rsid w:val="00CD2237"/>
    <w:rsid w:val="00CD567B"/>
    <w:rsid w:val="00CE4AFF"/>
    <w:rsid w:val="00CF33AC"/>
    <w:rsid w:val="00CF6AD8"/>
    <w:rsid w:val="00D05698"/>
    <w:rsid w:val="00D22725"/>
    <w:rsid w:val="00D247E6"/>
    <w:rsid w:val="00D32DDC"/>
    <w:rsid w:val="00D331C5"/>
    <w:rsid w:val="00D44E79"/>
    <w:rsid w:val="00D7334D"/>
    <w:rsid w:val="00D73665"/>
    <w:rsid w:val="00D73BEF"/>
    <w:rsid w:val="00D76776"/>
    <w:rsid w:val="00D816A8"/>
    <w:rsid w:val="00D837C3"/>
    <w:rsid w:val="00D921D9"/>
    <w:rsid w:val="00D9689C"/>
    <w:rsid w:val="00DA1501"/>
    <w:rsid w:val="00DB452D"/>
    <w:rsid w:val="00DC61A9"/>
    <w:rsid w:val="00DD6B9A"/>
    <w:rsid w:val="00DE1E03"/>
    <w:rsid w:val="00DE4850"/>
    <w:rsid w:val="00DF35CE"/>
    <w:rsid w:val="00DF3A52"/>
    <w:rsid w:val="00E131FB"/>
    <w:rsid w:val="00E241AD"/>
    <w:rsid w:val="00E241B6"/>
    <w:rsid w:val="00E30B35"/>
    <w:rsid w:val="00E3383E"/>
    <w:rsid w:val="00E40934"/>
    <w:rsid w:val="00E43E2A"/>
    <w:rsid w:val="00E44FC1"/>
    <w:rsid w:val="00E605BB"/>
    <w:rsid w:val="00E62B8F"/>
    <w:rsid w:val="00E66E01"/>
    <w:rsid w:val="00E71FB2"/>
    <w:rsid w:val="00EA16D0"/>
    <w:rsid w:val="00EA287D"/>
    <w:rsid w:val="00EA2948"/>
    <w:rsid w:val="00EB780B"/>
    <w:rsid w:val="00ED0752"/>
    <w:rsid w:val="00F0063D"/>
    <w:rsid w:val="00F15526"/>
    <w:rsid w:val="00F2649F"/>
    <w:rsid w:val="00F33C98"/>
    <w:rsid w:val="00F42DAA"/>
    <w:rsid w:val="00F5541D"/>
    <w:rsid w:val="00F6287C"/>
    <w:rsid w:val="00F87AC6"/>
    <w:rsid w:val="00F93472"/>
    <w:rsid w:val="00FA7322"/>
    <w:rsid w:val="00FB179C"/>
    <w:rsid w:val="00FB784A"/>
    <w:rsid w:val="00FC15BF"/>
    <w:rsid w:val="00FC3670"/>
    <w:rsid w:val="00FD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6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D2F64"/>
    <w:rPr>
      <w:rFonts w:hint="default"/>
      <w:sz w:val="26"/>
      <w:szCs w:val="28"/>
    </w:rPr>
  </w:style>
  <w:style w:type="character" w:customStyle="1" w:styleId="WW8Num2z0">
    <w:name w:val="WW8Num2z0"/>
    <w:rsid w:val="005D2F64"/>
  </w:style>
  <w:style w:type="character" w:customStyle="1" w:styleId="WW8Num2z1">
    <w:name w:val="WW8Num2z1"/>
    <w:rsid w:val="005D2F64"/>
  </w:style>
  <w:style w:type="character" w:customStyle="1" w:styleId="WW8Num2z2">
    <w:name w:val="WW8Num2z2"/>
    <w:rsid w:val="005D2F64"/>
  </w:style>
  <w:style w:type="character" w:customStyle="1" w:styleId="WW8Num2z3">
    <w:name w:val="WW8Num2z3"/>
    <w:rsid w:val="005D2F64"/>
  </w:style>
  <w:style w:type="character" w:customStyle="1" w:styleId="WW8Num2z4">
    <w:name w:val="WW8Num2z4"/>
    <w:rsid w:val="005D2F64"/>
  </w:style>
  <w:style w:type="character" w:customStyle="1" w:styleId="WW8Num2z5">
    <w:name w:val="WW8Num2z5"/>
    <w:rsid w:val="005D2F64"/>
  </w:style>
  <w:style w:type="character" w:customStyle="1" w:styleId="WW8Num2z6">
    <w:name w:val="WW8Num2z6"/>
    <w:rsid w:val="005D2F64"/>
  </w:style>
  <w:style w:type="character" w:customStyle="1" w:styleId="WW8Num2z7">
    <w:name w:val="WW8Num2z7"/>
    <w:rsid w:val="005D2F64"/>
  </w:style>
  <w:style w:type="character" w:customStyle="1" w:styleId="WW8Num2z8">
    <w:name w:val="WW8Num2z8"/>
    <w:rsid w:val="005D2F64"/>
  </w:style>
  <w:style w:type="character" w:customStyle="1" w:styleId="1">
    <w:name w:val="Основной шрифт абзаца1"/>
    <w:rsid w:val="005D2F64"/>
  </w:style>
  <w:style w:type="character" w:styleId="a3">
    <w:name w:val="page number"/>
    <w:basedOn w:val="1"/>
    <w:rsid w:val="005D2F64"/>
  </w:style>
  <w:style w:type="character" w:styleId="a4">
    <w:name w:val="Hyperlink"/>
    <w:rsid w:val="005D2F64"/>
    <w:rPr>
      <w:color w:val="0000FF"/>
      <w:u w:val="single"/>
    </w:rPr>
  </w:style>
  <w:style w:type="paragraph" w:customStyle="1" w:styleId="a5">
    <w:name w:val="Заголовок"/>
    <w:basedOn w:val="a"/>
    <w:next w:val="a6"/>
    <w:rsid w:val="005D2F64"/>
    <w:pPr>
      <w:keepNext/>
      <w:spacing w:before="240" w:after="120"/>
    </w:pPr>
    <w:rPr>
      <w:rFonts w:ascii="Arial" w:eastAsia="Microsoft YaHei" w:hAnsi="Arial" w:cs="Mangal"/>
      <w:sz w:val="28"/>
      <w:szCs w:val="28"/>
    </w:rPr>
  </w:style>
  <w:style w:type="paragraph" w:styleId="a6">
    <w:name w:val="Body Text"/>
    <w:basedOn w:val="a"/>
    <w:rsid w:val="005D2F64"/>
    <w:pPr>
      <w:spacing w:after="120"/>
    </w:pPr>
  </w:style>
  <w:style w:type="paragraph" w:styleId="a7">
    <w:name w:val="List"/>
    <w:basedOn w:val="a6"/>
    <w:rsid w:val="005D2F64"/>
    <w:rPr>
      <w:rFonts w:cs="Mangal"/>
    </w:rPr>
  </w:style>
  <w:style w:type="paragraph" w:customStyle="1" w:styleId="10">
    <w:name w:val="Название1"/>
    <w:basedOn w:val="a"/>
    <w:rsid w:val="005D2F64"/>
    <w:pPr>
      <w:suppressLineNumbers/>
      <w:spacing w:before="120" w:after="120"/>
    </w:pPr>
    <w:rPr>
      <w:rFonts w:cs="Mangal"/>
      <w:i/>
      <w:iCs/>
    </w:rPr>
  </w:style>
  <w:style w:type="paragraph" w:customStyle="1" w:styleId="11">
    <w:name w:val="Указатель1"/>
    <w:basedOn w:val="a"/>
    <w:rsid w:val="005D2F64"/>
    <w:pPr>
      <w:suppressLineNumbers/>
    </w:pPr>
    <w:rPr>
      <w:rFonts w:cs="Mangal"/>
    </w:rPr>
  </w:style>
  <w:style w:type="paragraph" w:styleId="a8">
    <w:name w:val="footer"/>
    <w:basedOn w:val="a"/>
    <w:rsid w:val="005D2F64"/>
    <w:pPr>
      <w:tabs>
        <w:tab w:val="center" w:pos="4677"/>
        <w:tab w:val="right" w:pos="9355"/>
      </w:tabs>
    </w:pPr>
  </w:style>
  <w:style w:type="paragraph" w:styleId="a9">
    <w:name w:val="Balloon Text"/>
    <w:basedOn w:val="a"/>
    <w:rsid w:val="005D2F64"/>
    <w:rPr>
      <w:rFonts w:ascii="Tahoma" w:hAnsi="Tahoma" w:cs="Tahoma"/>
      <w:sz w:val="16"/>
      <w:szCs w:val="16"/>
    </w:rPr>
  </w:style>
  <w:style w:type="paragraph" w:styleId="aa">
    <w:name w:val="header"/>
    <w:basedOn w:val="a"/>
    <w:rsid w:val="005D2F64"/>
    <w:pPr>
      <w:tabs>
        <w:tab w:val="center" w:pos="4677"/>
        <w:tab w:val="right" w:pos="9355"/>
      </w:tabs>
    </w:pPr>
  </w:style>
  <w:style w:type="paragraph" w:customStyle="1" w:styleId="ab">
    <w:name w:val="Содержимое врезки"/>
    <w:basedOn w:val="a6"/>
    <w:rsid w:val="005D2F64"/>
  </w:style>
  <w:style w:type="paragraph" w:customStyle="1" w:styleId="ConsPlusNormal">
    <w:name w:val="ConsPlusNormal"/>
    <w:rsid w:val="003C7FBB"/>
    <w:pPr>
      <w:widowControl w:val="0"/>
      <w:suppressAutoHyphens/>
      <w:autoSpaceDE w:val="0"/>
      <w:ind w:firstLine="720"/>
    </w:pPr>
    <w:rPr>
      <w:rFonts w:ascii="Arial" w:hAnsi="Arial" w:cs="Arial"/>
      <w:sz w:val="24"/>
      <w:szCs w:val="24"/>
      <w:lang w:eastAsia="zh-CN"/>
    </w:rPr>
  </w:style>
  <w:style w:type="paragraph" w:styleId="ac">
    <w:name w:val="List Paragraph"/>
    <w:basedOn w:val="a"/>
    <w:uiPriority w:val="34"/>
    <w:qFormat/>
    <w:rsid w:val="00992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1ABB-EF53-4F2F-AB52-D9B8CA3D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СОБРАНИЕ  ДЕПУТАТОВ  ДЕДОВИЧСКОГО  РАЙОНА</vt:lpstr>
    </vt:vector>
  </TitlesOfParts>
  <Company>SPecialiST RePack</Company>
  <LinksUpToDate>false</LinksUpToDate>
  <CharactersWithSpaces>3248</CharactersWithSpaces>
  <SharedDoc>false</SharedDoc>
  <HLinks>
    <vt:vector size="6" baseType="variant">
      <vt:variant>
        <vt:i4>3735604</vt:i4>
      </vt:variant>
      <vt:variant>
        <vt:i4>0</vt:i4>
      </vt:variant>
      <vt:variant>
        <vt:i4>0</vt:i4>
      </vt:variant>
      <vt:variant>
        <vt:i4>5</vt:i4>
      </vt:variant>
      <vt:variant>
        <vt:lpwstr>consultantplus://offline/ref=2933300AB97EDE8B23C0C3553166F565B2D49D980995A55E0015SAf5K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ДЕДОВИЧСКОГО  РАЙОНА</dc:title>
  <dc:creator>Егорова</dc:creator>
  <cp:lastModifiedBy>Deputat</cp:lastModifiedBy>
  <cp:revision>11</cp:revision>
  <cp:lastPrinted>2020-12-03T13:50:00Z</cp:lastPrinted>
  <dcterms:created xsi:type="dcterms:W3CDTF">2020-08-20T10:17:00Z</dcterms:created>
  <dcterms:modified xsi:type="dcterms:W3CDTF">2020-12-04T08:57:00Z</dcterms:modified>
</cp:coreProperties>
</file>